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462C" w14:textId="1C5BBF2F" w:rsidR="00FB4142" w:rsidRDefault="00962009" w:rsidP="00F55622">
      <w:pPr>
        <w:spacing w:after="120" w:line="240" w:lineRule="auto"/>
        <w:rPr>
          <w:rFonts w:cstheme="minorHAnsi"/>
          <w:lang w:val="es-ES"/>
        </w:rPr>
      </w:pPr>
      <w:r w:rsidRPr="00F55622">
        <w:rPr>
          <w:rFonts w:cstheme="minorHAnsi"/>
          <w:lang w:val="es-ES"/>
        </w:rPr>
        <w:t>CV_ALEJANDRO GALETTO</w:t>
      </w:r>
    </w:p>
    <w:p w14:paraId="212A7140" w14:textId="77777777" w:rsidR="00055DA8" w:rsidRDefault="00055DA8" w:rsidP="001A2924">
      <w:pPr>
        <w:spacing w:after="120" w:line="240" w:lineRule="auto"/>
        <w:rPr>
          <w:rFonts w:cstheme="minorHAnsi"/>
          <w:lang w:val="es-ES"/>
        </w:rPr>
      </w:pPr>
    </w:p>
    <w:p w14:paraId="06C22DB1" w14:textId="6CB970D4" w:rsidR="001A2924" w:rsidRDefault="001A2924" w:rsidP="001A2924">
      <w:pPr>
        <w:spacing w:after="120" w:line="240" w:lineRule="auto"/>
        <w:rPr>
          <w:rFonts w:cstheme="minorHAnsi"/>
          <w:lang w:val="es-ES"/>
        </w:rPr>
      </w:pPr>
      <w:r w:rsidRPr="001A2924">
        <w:rPr>
          <w:rFonts w:cstheme="minorHAnsi"/>
          <w:lang w:val="es-ES"/>
        </w:rPr>
        <w:t>1.</w:t>
      </w:r>
      <w:r>
        <w:rPr>
          <w:rFonts w:cstheme="minorHAnsi"/>
          <w:lang w:val="es-ES"/>
        </w:rPr>
        <w:t xml:space="preserve"> Datos personales.</w:t>
      </w:r>
    </w:p>
    <w:p w14:paraId="5CC6E6F7" w14:textId="1E90CC78" w:rsidR="001A2924" w:rsidRDefault="001A2924" w:rsidP="001A2924">
      <w:pPr>
        <w:spacing w:after="0" w:line="240" w:lineRule="auto"/>
        <w:rPr>
          <w:rFonts w:cstheme="minorHAnsi"/>
          <w:lang w:val="es-ES"/>
        </w:rPr>
      </w:pPr>
      <w:r>
        <w:rPr>
          <w:rFonts w:cstheme="minorHAnsi"/>
          <w:lang w:val="es-ES"/>
        </w:rPr>
        <w:tab/>
        <w:t>Dirección: Las Violetas 140, (2300) Rafaela, Santa Fe, Argentina</w:t>
      </w:r>
    </w:p>
    <w:p w14:paraId="3400D316" w14:textId="6C1F82CC" w:rsidR="001A2924" w:rsidRDefault="001A2924" w:rsidP="001A2924">
      <w:pPr>
        <w:spacing w:after="0" w:line="240" w:lineRule="auto"/>
        <w:rPr>
          <w:rFonts w:cstheme="minorHAnsi"/>
          <w:lang w:val="es-ES"/>
        </w:rPr>
      </w:pPr>
      <w:r>
        <w:rPr>
          <w:rFonts w:cstheme="minorHAnsi"/>
          <w:lang w:val="es-ES"/>
        </w:rPr>
        <w:tab/>
        <w:t>Teléfono: +54 3493 663509</w:t>
      </w:r>
    </w:p>
    <w:p w14:paraId="0FE9B7B6" w14:textId="646C53F2" w:rsidR="001A2924" w:rsidRDefault="001A2924" w:rsidP="001A2924">
      <w:pPr>
        <w:spacing w:after="0" w:line="240" w:lineRule="auto"/>
        <w:ind w:left="708"/>
        <w:rPr>
          <w:rFonts w:cstheme="minorHAnsi"/>
          <w:lang w:val="es-ES"/>
        </w:rPr>
      </w:pPr>
      <w:r>
        <w:rPr>
          <w:rFonts w:cstheme="minorHAnsi"/>
          <w:lang w:val="es-ES"/>
        </w:rPr>
        <w:t xml:space="preserve">E-mail: </w:t>
      </w:r>
      <w:hyperlink r:id="rId7" w:history="1">
        <w:r w:rsidRPr="00137DAC">
          <w:rPr>
            <w:rStyle w:val="Hipervnculo"/>
            <w:rFonts w:cstheme="minorHAnsi"/>
            <w:lang w:val="es-ES"/>
          </w:rPr>
          <w:t>Alejandro_galetto@yahoo.com.ar</w:t>
        </w:r>
      </w:hyperlink>
      <w:r>
        <w:rPr>
          <w:rFonts w:cstheme="minorHAnsi"/>
          <w:lang w:val="es-ES"/>
        </w:rPr>
        <w:t xml:space="preserve">; </w:t>
      </w:r>
      <w:hyperlink r:id="rId8" w:history="1">
        <w:r w:rsidRPr="00137DAC">
          <w:rPr>
            <w:rStyle w:val="Hipervnculo"/>
            <w:rFonts w:cstheme="minorHAnsi"/>
            <w:lang w:val="es-ES"/>
          </w:rPr>
          <w:t>agaletto@austral.edu.ar</w:t>
        </w:r>
      </w:hyperlink>
      <w:r>
        <w:rPr>
          <w:rFonts w:cstheme="minorHAnsi"/>
          <w:lang w:val="es-ES"/>
        </w:rPr>
        <w:t xml:space="preserve">; </w:t>
      </w:r>
      <w:hyperlink r:id="rId9" w:history="1">
        <w:r w:rsidRPr="00137DAC">
          <w:rPr>
            <w:rStyle w:val="Hipervnculo"/>
            <w:rFonts w:cstheme="minorHAnsi"/>
            <w:lang w:val="es-ES"/>
          </w:rPr>
          <w:t>alejandrojuangaletto@gmail.com</w:t>
        </w:r>
      </w:hyperlink>
      <w:r>
        <w:rPr>
          <w:rFonts w:cstheme="minorHAnsi"/>
          <w:lang w:val="es-ES"/>
        </w:rPr>
        <w:t xml:space="preserve"> </w:t>
      </w:r>
    </w:p>
    <w:p w14:paraId="3E127020" w14:textId="5A829456" w:rsidR="001A2924" w:rsidRDefault="001A2924" w:rsidP="001A2924">
      <w:pPr>
        <w:spacing w:after="0" w:line="240" w:lineRule="auto"/>
        <w:rPr>
          <w:rFonts w:cstheme="minorHAnsi"/>
          <w:lang w:val="es-ES"/>
        </w:rPr>
      </w:pPr>
      <w:r>
        <w:rPr>
          <w:rFonts w:cstheme="minorHAnsi"/>
          <w:lang w:val="es-ES"/>
        </w:rPr>
        <w:tab/>
        <w:t>Nacionalidad: Argentina (pasaporte AAD147279), Italia (pasaporte YA0433161)</w:t>
      </w:r>
    </w:p>
    <w:p w14:paraId="6E68568A" w14:textId="33CCDA0E" w:rsidR="001A2924" w:rsidRPr="001A2924" w:rsidRDefault="001A2924" w:rsidP="001A2924">
      <w:pPr>
        <w:spacing w:after="120" w:line="240" w:lineRule="auto"/>
        <w:rPr>
          <w:rFonts w:cstheme="minorHAnsi"/>
          <w:lang w:val="es-ES"/>
        </w:rPr>
      </w:pPr>
      <w:r>
        <w:rPr>
          <w:rFonts w:cstheme="minorHAnsi"/>
          <w:lang w:val="es-ES"/>
        </w:rPr>
        <w:tab/>
      </w:r>
    </w:p>
    <w:p w14:paraId="135C0A60" w14:textId="69F02D87" w:rsidR="00962009" w:rsidRDefault="00ED4FAD" w:rsidP="001A2924">
      <w:pPr>
        <w:spacing w:after="120" w:line="240" w:lineRule="auto"/>
        <w:rPr>
          <w:rFonts w:cstheme="minorHAnsi"/>
          <w:lang w:val="es-ES"/>
        </w:rPr>
      </w:pPr>
      <w:r>
        <w:rPr>
          <w:rFonts w:cstheme="minorHAnsi"/>
          <w:lang w:val="es-ES"/>
        </w:rPr>
        <w:t>2</w:t>
      </w:r>
      <w:r w:rsidR="00962009" w:rsidRPr="00F55622">
        <w:rPr>
          <w:rFonts w:cstheme="minorHAnsi"/>
          <w:lang w:val="es-ES"/>
        </w:rPr>
        <w:t>. Estudios de grado y posgrado.</w:t>
      </w:r>
    </w:p>
    <w:tbl>
      <w:tblPr>
        <w:tblStyle w:val="Tablaconcuadrcula"/>
        <w:tblW w:w="0" w:type="auto"/>
        <w:jc w:val="center"/>
        <w:tblLayout w:type="fixed"/>
        <w:tblLook w:val="04A0" w:firstRow="1" w:lastRow="0" w:firstColumn="1" w:lastColumn="0" w:noHBand="0" w:noVBand="1"/>
      </w:tblPr>
      <w:tblGrid>
        <w:gridCol w:w="1049"/>
        <w:gridCol w:w="847"/>
        <w:gridCol w:w="793"/>
        <w:gridCol w:w="1701"/>
        <w:gridCol w:w="1984"/>
        <w:gridCol w:w="2120"/>
      </w:tblGrid>
      <w:tr w:rsidR="00EF5147" w14:paraId="646A7B2F" w14:textId="77777777" w:rsidTr="00697947">
        <w:trPr>
          <w:jc w:val="center"/>
        </w:trPr>
        <w:tc>
          <w:tcPr>
            <w:tcW w:w="1049" w:type="dxa"/>
            <w:shd w:val="clear" w:color="auto" w:fill="D9D9D9" w:themeFill="background1" w:themeFillShade="D9"/>
          </w:tcPr>
          <w:p w14:paraId="585AA833" w14:textId="53D7E527" w:rsidR="00EF5147" w:rsidRDefault="00EF5147" w:rsidP="00EF5147">
            <w:pPr>
              <w:rPr>
                <w:rFonts w:cstheme="minorHAnsi"/>
                <w:lang w:val="es-ES"/>
              </w:rPr>
            </w:pPr>
            <w:r>
              <w:rPr>
                <w:rFonts w:cstheme="minorHAnsi"/>
                <w:lang w:val="es-ES"/>
              </w:rPr>
              <w:t>Nivel</w:t>
            </w:r>
          </w:p>
        </w:tc>
        <w:tc>
          <w:tcPr>
            <w:tcW w:w="847" w:type="dxa"/>
            <w:shd w:val="clear" w:color="auto" w:fill="D9D9D9" w:themeFill="background1" w:themeFillShade="D9"/>
          </w:tcPr>
          <w:p w14:paraId="28F39C3F" w14:textId="16F3307D" w:rsidR="00EF5147" w:rsidRDefault="00EF5147" w:rsidP="00EF5147">
            <w:pPr>
              <w:rPr>
                <w:rFonts w:cstheme="minorHAnsi"/>
                <w:lang w:val="es-ES"/>
              </w:rPr>
            </w:pPr>
            <w:r>
              <w:rPr>
                <w:rFonts w:cstheme="minorHAnsi"/>
                <w:lang w:val="es-ES"/>
              </w:rPr>
              <w:t>Fechas</w:t>
            </w:r>
          </w:p>
        </w:tc>
        <w:tc>
          <w:tcPr>
            <w:tcW w:w="793" w:type="dxa"/>
            <w:shd w:val="clear" w:color="auto" w:fill="D9D9D9" w:themeFill="background1" w:themeFillShade="D9"/>
          </w:tcPr>
          <w:p w14:paraId="24BDF00F" w14:textId="797C3957" w:rsidR="00EF5147" w:rsidRDefault="00EF5147" w:rsidP="00EF5147">
            <w:pPr>
              <w:rPr>
                <w:rFonts w:cstheme="minorHAnsi"/>
                <w:lang w:val="es-ES"/>
              </w:rPr>
            </w:pPr>
            <w:r>
              <w:rPr>
                <w:rFonts w:cstheme="minorHAnsi"/>
                <w:lang w:val="es-ES"/>
              </w:rPr>
              <w:t>Dura</w:t>
            </w:r>
            <w:r w:rsidR="00272C18">
              <w:rPr>
                <w:rFonts w:cstheme="minorHAnsi"/>
                <w:lang w:val="es-ES"/>
              </w:rPr>
              <w:t>-</w:t>
            </w:r>
            <w:proofErr w:type="spellStart"/>
            <w:r>
              <w:rPr>
                <w:rFonts w:cstheme="minorHAnsi"/>
                <w:lang w:val="es-ES"/>
              </w:rPr>
              <w:t>ción</w:t>
            </w:r>
            <w:proofErr w:type="spellEnd"/>
          </w:p>
        </w:tc>
        <w:tc>
          <w:tcPr>
            <w:tcW w:w="1701" w:type="dxa"/>
            <w:shd w:val="clear" w:color="auto" w:fill="D9D9D9" w:themeFill="background1" w:themeFillShade="D9"/>
          </w:tcPr>
          <w:p w14:paraId="2036D42A" w14:textId="6523D6AB" w:rsidR="00EF5147" w:rsidRDefault="00EF5147" w:rsidP="00EF5147">
            <w:pPr>
              <w:rPr>
                <w:rFonts w:cstheme="minorHAnsi"/>
                <w:lang w:val="es-ES"/>
              </w:rPr>
            </w:pPr>
            <w:r>
              <w:rPr>
                <w:rFonts w:cstheme="minorHAnsi"/>
                <w:lang w:val="es-ES"/>
              </w:rPr>
              <w:t>Institución</w:t>
            </w:r>
          </w:p>
        </w:tc>
        <w:tc>
          <w:tcPr>
            <w:tcW w:w="1984" w:type="dxa"/>
            <w:shd w:val="clear" w:color="auto" w:fill="D9D9D9" w:themeFill="background1" w:themeFillShade="D9"/>
          </w:tcPr>
          <w:p w14:paraId="25AF3AC1" w14:textId="524667E4" w:rsidR="00EF5147" w:rsidRDefault="00EF5147" w:rsidP="00EF5147">
            <w:pPr>
              <w:rPr>
                <w:rFonts w:cstheme="minorHAnsi"/>
                <w:lang w:val="es-ES"/>
              </w:rPr>
            </w:pPr>
            <w:r>
              <w:rPr>
                <w:rFonts w:cstheme="minorHAnsi"/>
                <w:lang w:val="es-ES"/>
              </w:rPr>
              <w:t>Tipo de curso / título obtenido</w:t>
            </w:r>
          </w:p>
        </w:tc>
        <w:tc>
          <w:tcPr>
            <w:tcW w:w="2120" w:type="dxa"/>
            <w:shd w:val="clear" w:color="auto" w:fill="D9D9D9" w:themeFill="background1" w:themeFillShade="D9"/>
          </w:tcPr>
          <w:p w14:paraId="4E6DC6A5" w14:textId="40A03B21" w:rsidR="00EF5147" w:rsidRDefault="00EF5147" w:rsidP="00EF5147">
            <w:pPr>
              <w:rPr>
                <w:rFonts w:cstheme="minorHAnsi"/>
                <w:lang w:val="es-ES"/>
              </w:rPr>
            </w:pPr>
            <w:r>
              <w:rPr>
                <w:rFonts w:cstheme="minorHAnsi"/>
                <w:lang w:val="es-ES"/>
              </w:rPr>
              <w:t>Tesis / tema de trabajo</w:t>
            </w:r>
          </w:p>
        </w:tc>
      </w:tr>
      <w:tr w:rsidR="00EF5147" w14:paraId="01722730" w14:textId="77777777" w:rsidTr="00697947">
        <w:trPr>
          <w:jc w:val="center"/>
        </w:trPr>
        <w:tc>
          <w:tcPr>
            <w:tcW w:w="1049" w:type="dxa"/>
          </w:tcPr>
          <w:p w14:paraId="6404B2B5" w14:textId="463C6B75" w:rsidR="00EF5147" w:rsidRDefault="00EF5147" w:rsidP="00EF5147">
            <w:pPr>
              <w:rPr>
                <w:rFonts w:cstheme="minorHAnsi"/>
                <w:lang w:val="es-ES"/>
              </w:rPr>
            </w:pPr>
            <w:r>
              <w:rPr>
                <w:rFonts w:cstheme="minorHAnsi"/>
                <w:lang w:val="es-ES"/>
              </w:rPr>
              <w:t>Grado</w:t>
            </w:r>
          </w:p>
        </w:tc>
        <w:tc>
          <w:tcPr>
            <w:tcW w:w="847" w:type="dxa"/>
          </w:tcPr>
          <w:p w14:paraId="2348B487" w14:textId="0549A8FE" w:rsidR="00EF5147" w:rsidRDefault="00EF5147" w:rsidP="00EF5147">
            <w:pPr>
              <w:rPr>
                <w:rFonts w:cstheme="minorHAnsi"/>
                <w:lang w:val="es-ES"/>
              </w:rPr>
            </w:pPr>
            <w:r>
              <w:rPr>
                <w:rFonts w:cstheme="minorHAnsi"/>
                <w:lang w:val="es-ES"/>
              </w:rPr>
              <w:t>1975-1979</w:t>
            </w:r>
          </w:p>
        </w:tc>
        <w:tc>
          <w:tcPr>
            <w:tcW w:w="793" w:type="dxa"/>
          </w:tcPr>
          <w:p w14:paraId="374272AA" w14:textId="193C874F" w:rsidR="00EF5147" w:rsidRDefault="00EF5147" w:rsidP="00EF5147">
            <w:pPr>
              <w:rPr>
                <w:rFonts w:cstheme="minorHAnsi"/>
                <w:lang w:val="es-ES"/>
              </w:rPr>
            </w:pPr>
            <w:r>
              <w:rPr>
                <w:rFonts w:cstheme="minorHAnsi"/>
                <w:lang w:val="es-ES"/>
              </w:rPr>
              <w:t>5 años</w:t>
            </w:r>
          </w:p>
        </w:tc>
        <w:tc>
          <w:tcPr>
            <w:tcW w:w="1701" w:type="dxa"/>
          </w:tcPr>
          <w:p w14:paraId="3758F52E" w14:textId="14B5B494" w:rsidR="00EF5147" w:rsidRDefault="00EF5147" w:rsidP="00EF5147">
            <w:pPr>
              <w:rPr>
                <w:rFonts w:cstheme="minorHAnsi"/>
                <w:lang w:val="es-ES"/>
              </w:rPr>
            </w:pPr>
            <w:r>
              <w:rPr>
                <w:rFonts w:cstheme="minorHAnsi"/>
                <w:lang w:val="es-ES"/>
              </w:rPr>
              <w:t>Universidad Nacional del Litoral, Facultad de Agronomía y Veterinaria de Esperanza</w:t>
            </w:r>
          </w:p>
        </w:tc>
        <w:tc>
          <w:tcPr>
            <w:tcW w:w="1984" w:type="dxa"/>
          </w:tcPr>
          <w:p w14:paraId="0B35B283" w14:textId="13A7215B" w:rsidR="00EF5147" w:rsidRDefault="00EF5147" w:rsidP="00EF5147">
            <w:pPr>
              <w:rPr>
                <w:rFonts w:cstheme="minorHAnsi"/>
                <w:lang w:val="es-ES"/>
              </w:rPr>
            </w:pPr>
            <w:r>
              <w:rPr>
                <w:rFonts w:cstheme="minorHAnsi"/>
                <w:lang w:val="es-ES"/>
              </w:rPr>
              <w:t>Ingeniero Agrónomo</w:t>
            </w:r>
          </w:p>
        </w:tc>
        <w:tc>
          <w:tcPr>
            <w:tcW w:w="2120" w:type="dxa"/>
          </w:tcPr>
          <w:p w14:paraId="260DFB65" w14:textId="709529D6" w:rsidR="00EF5147" w:rsidRDefault="00EF5147" w:rsidP="00EF5147">
            <w:pPr>
              <w:rPr>
                <w:rFonts w:cstheme="minorHAnsi"/>
                <w:lang w:val="es-ES"/>
              </w:rPr>
            </w:pPr>
            <w:r>
              <w:rPr>
                <w:rFonts w:cstheme="minorHAnsi"/>
                <w:lang w:val="es-ES"/>
              </w:rPr>
              <w:t xml:space="preserve">Efecto de las malezas en el rendimiento de sorgo </w:t>
            </w:r>
            <w:proofErr w:type="spellStart"/>
            <w:r>
              <w:rPr>
                <w:rFonts w:cstheme="minorHAnsi"/>
                <w:lang w:val="es-ES"/>
              </w:rPr>
              <w:t>granifero</w:t>
            </w:r>
            <w:proofErr w:type="spellEnd"/>
            <w:r>
              <w:rPr>
                <w:rFonts w:cstheme="minorHAnsi"/>
                <w:lang w:val="es-ES"/>
              </w:rPr>
              <w:t>.</w:t>
            </w:r>
          </w:p>
        </w:tc>
      </w:tr>
      <w:tr w:rsidR="00EF5147" w14:paraId="316B21C0" w14:textId="77777777" w:rsidTr="00697947">
        <w:trPr>
          <w:jc w:val="center"/>
        </w:trPr>
        <w:tc>
          <w:tcPr>
            <w:tcW w:w="1049" w:type="dxa"/>
          </w:tcPr>
          <w:p w14:paraId="13561995" w14:textId="360AB741" w:rsidR="00EF5147" w:rsidRDefault="00EF5147" w:rsidP="00EF5147">
            <w:pPr>
              <w:rPr>
                <w:rFonts w:cstheme="minorHAnsi"/>
                <w:lang w:val="es-ES"/>
              </w:rPr>
            </w:pPr>
            <w:r>
              <w:rPr>
                <w:rFonts w:cstheme="minorHAnsi"/>
                <w:lang w:val="es-ES"/>
              </w:rPr>
              <w:t>Posgrado</w:t>
            </w:r>
          </w:p>
        </w:tc>
        <w:tc>
          <w:tcPr>
            <w:tcW w:w="847" w:type="dxa"/>
          </w:tcPr>
          <w:p w14:paraId="692024FF" w14:textId="3F065D3D" w:rsidR="00EF5147" w:rsidRDefault="00EF5147" w:rsidP="00EF5147">
            <w:pPr>
              <w:rPr>
                <w:rFonts w:cstheme="minorHAnsi"/>
                <w:lang w:val="es-ES"/>
              </w:rPr>
            </w:pPr>
            <w:r>
              <w:rPr>
                <w:rFonts w:cstheme="minorHAnsi"/>
                <w:lang w:val="es-ES"/>
              </w:rPr>
              <w:t>1981-1982</w:t>
            </w:r>
          </w:p>
        </w:tc>
        <w:tc>
          <w:tcPr>
            <w:tcW w:w="793" w:type="dxa"/>
          </w:tcPr>
          <w:p w14:paraId="11383500" w14:textId="65EE6DDD" w:rsidR="00EF5147" w:rsidRDefault="00EF5147" w:rsidP="00EF5147">
            <w:pPr>
              <w:rPr>
                <w:rFonts w:cstheme="minorHAnsi"/>
                <w:lang w:val="es-ES"/>
              </w:rPr>
            </w:pPr>
            <w:r>
              <w:rPr>
                <w:rFonts w:cstheme="minorHAnsi"/>
                <w:lang w:val="es-ES"/>
              </w:rPr>
              <w:t>9 meses</w:t>
            </w:r>
          </w:p>
        </w:tc>
        <w:tc>
          <w:tcPr>
            <w:tcW w:w="1701" w:type="dxa"/>
          </w:tcPr>
          <w:p w14:paraId="4CC54FB0" w14:textId="38B16A62" w:rsidR="00EF5147" w:rsidRDefault="00EF5147" w:rsidP="00EF5147">
            <w:pPr>
              <w:rPr>
                <w:rFonts w:cstheme="minorHAnsi"/>
                <w:lang w:val="es-ES"/>
              </w:rPr>
            </w:pPr>
            <w:proofErr w:type="spellStart"/>
            <w:r>
              <w:rPr>
                <w:rFonts w:cstheme="minorHAnsi"/>
                <w:lang w:val="es-ES"/>
              </w:rPr>
              <w:t>University</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Aberdeen (UK)</w:t>
            </w:r>
          </w:p>
        </w:tc>
        <w:tc>
          <w:tcPr>
            <w:tcW w:w="1984" w:type="dxa"/>
          </w:tcPr>
          <w:p w14:paraId="34560170" w14:textId="04335E84" w:rsidR="00EF5147" w:rsidRDefault="00EF5147" w:rsidP="00EF5147">
            <w:pPr>
              <w:rPr>
                <w:rFonts w:cstheme="minorHAnsi"/>
                <w:lang w:val="es-ES"/>
              </w:rPr>
            </w:pPr>
            <w:r>
              <w:rPr>
                <w:rFonts w:cstheme="minorHAnsi"/>
                <w:lang w:val="es-ES"/>
              </w:rPr>
              <w:t>(sin título) Cursos de postgrado en Economía, Economía agraria y métodos cuantitativos.</w:t>
            </w:r>
          </w:p>
        </w:tc>
        <w:tc>
          <w:tcPr>
            <w:tcW w:w="2120" w:type="dxa"/>
          </w:tcPr>
          <w:p w14:paraId="6282079E" w14:textId="77777777" w:rsidR="00EF5147" w:rsidRDefault="00EF5147" w:rsidP="00EF5147">
            <w:pPr>
              <w:rPr>
                <w:rFonts w:cstheme="minorHAnsi"/>
                <w:lang w:val="es-ES"/>
              </w:rPr>
            </w:pPr>
          </w:p>
        </w:tc>
      </w:tr>
      <w:tr w:rsidR="00EF5147" w14:paraId="1991D72C" w14:textId="77777777" w:rsidTr="00697947">
        <w:trPr>
          <w:jc w:val="center"/>
        </w:trPr>
        <w:tc>
          <w:tcPr>
            <w:tcW w:w="1049" w:type="dxa"/>
          </w:tcPr>
          <w:p w14:paraId="75FA850F" w14:textId="766CD953" w:rsidR="00EF5147" w:rsidRDefault="00EF5147" w:rsidP="00EF5147">
            <w:pPr>
              <w:rPr>
                <w:rFonts w:cstheme="minorHAnsi"/>
                <w:lang w:val="es-ES"/>
              </w:rPr>
            </w:pPr>
            <w:r>
              <w:rPr>
                <w:rFonts w:cstheme="minorHAnsi"/>
                <w:lang w:val="es-ES"/>
              </w:rPr>
              <w:t>Posgrado</w:t>
            </w:r>
          </w:p>
        </w:tc>
        <w:tc>
          <w:tcPr>
            <w:tcW w:w="847" w:type="dxa"/>
          </w:tcPr>
          <w:p w14:paraId="26CF8723" w14:textId="2ED33994" w:rsidR="00EF5147" w:rsidRDefault="00EF5147" w:rsidP="00EF5147">
            <w:pPr>
              <w:rPr>
                <w:rFonts w:cstheme="minorHAnsi"/>
                <w:lang w:val="es-ES"/>
              </w:rPr>
            </w:pPr>
            <w:r>
              <w:rPr>
                <w:rFonts w:cstheme="minorHAnsi"/>
                <w:lang w:val="es-ES"/>
              </w:rPr>
              <w:t>1986-1989</w:t>
            </w:r>
          </w:p>
        </w:tc>
        <w:tc>
          <w:tcPr>
            <w:tcW w:w="793" w:type="dxa"/>
          </w:tcPr>
          <w:p w14:paraId="028018C5" w14:textId="68F9FE78" w:rsidR="00EF5147" w:rsidRDefault="00EF5147" w:rsidP="00EF5147">
            <w:pPr>
              <w:rPr>
                <w:rFonts w:cstheme="minorHAnsi"/>
                <w:lang w:val="es-ES"/>
              </w:rPr>
            </w:pPr>
            <w:r>
              <w:rPr>
                <w:rFonts w:cstheme="minorHAnsi"/>
                <w:lang w:val="es-ES"/>
              </w:rPr>
              <w:t>3 años</w:t>
            </w:r>
          </w:p>
        </w:tc>
        <w:tc>
          <w:tcPr>
            <w:tcW w:w="1701" w:type="dxa"/>
          </w:tcPr>
          <w:p w14:paraId="2D272B17" w14:textId="23EE934F" w:rsidR="00EF5147" w:rsidRDefault="00EF5147" w:rsidP="00EF5147">
            <w:pPr>
              <w:rPr>
                <w:rFonts w:cstheme="minorHAnsi"/>
                <w:lang w:val="es-ES"/>
              </w:rPr>
            </w:pPr>
            <w:proofErr w:type="spellStart"/>
            <w:r>
              <w:rPr>
                <w:rFonts w:cstheme="minorHAnsi"/>
                <w:lang w:val="es-ES"/>
              </w:rPr>
              <w:t>University</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Nebraska-Lincoln (USA)</w:t>
            </w:r>
          </w:p>
        </w:tc>
        <w:tc>
          <w:tcPr>
            <w:tcW w:w="1984" w:type="dxa"/>
          </w:tcPr>
          <w:p w14:paraId="0742E2E2" w14:textId="2714C44D" w:rsidR="00EF5147" w:rsidRDefault="00EF5147" w:rsidP="00EF5147">
            <w:pPr>
              <w:rPr>
                <w:rFonts w:cstheme="minorHAnsi"/>
                <w:lang w:val="es-ES"/>
              </w:rPr>
            </w:pPr>
            <w:r>
              <w:rPr>
                <w:rFonts w:cstheme="minorHAnsi"/>
                <w:lang w:val="es-ES"/>
              </w:rPr>
              <w:t xml:space="preserve">PhD </w:t>
            </w:r>
            <w:proofErr w:type="spellStart"/>
            <w:r>
              <w:rPr>
                <w:rFonts w:cstheme="minorHAnsi"/>
                <w:lang w:val="es-ES"/>
              </w:rPr>
              <w:t>Agricultural</w:t>
            </w:r>
            <w:proofErr w:type="spellEnd"/>
            <w:r>
              <w:rPr>
                <w:rFonts w:cstheme="minorHAnsi"/>
                <w:lang w:val="es-ES"/>
              </w:rPr>
              <w:t xml:space="preserve"> </w:t>
            </w:r>
            <w:proofErr w:type="spellStart"/>
            <w:r>
              <w:rPr>
                <w:rFonts w:cstheme="minorHAnsi"/>
                <w:lang w:val="es-ES"/>
              </w:rPr>
              <w:t>Economics</w:t>
            </w:r>
            <w:proofErr w:type="spellEnd"/>
          </w:p>
        </w:tc>
        <w:tc>
          <w:tcPr>
            <w:tcW w:w="2120" w:type="dxa"/>
          </w:tcPr>
          <w:p w14:paraId="2C06BD1D" w14:textId="1ABA5FAE" w:rsidR="00EF5147" w:rsidRDefault="00EF5147" w:rsidP="00EF5147">
            <w:pPr>
              <w:rPr>
                <w:rFonts w:cstheme="minorHAnsi"/>
                <w:lang w:val="es-ES"/>
              </w:rPr>
            </w:pPr>
            <w:r>
              <w:rPr>
                <w:rFonts w:cstheme="minorHAnsi"/>
                <w:lang w:val="es-ES"/>
              </w:rPr>
              <w:t xml:space="preserve">A </w:t>
            </w:r>
            <w:proofErr w:type="spellStart"/>
            <w:r>
              <w:rPr>
                <w:rFonts w:cstheme="minorHAnsi"/>
                <w:lang w:val="es-ES"/>
              </w:rPr>
              <w:t>MonteCarlo</w:t>
            </w:r>
            <w:proofErr w:type="spellEnd"/>
            <w:r>
              <w:rPr>
                <w:rFonts w:cstheme="minorHAnsi"/>
                <w:lang w:val="es-ES"/>
              </w:rPr>
              <w:t xml:space="preserve"> </w:t>
            </w:r>
            <w:proofErr w:type="spellStart"/>
            <w:r>
              <w:rPr>
                <w:rFonts w:cstheme="minorHAnsi"/>
                <w:lang w:val="es-ES"/>
              </w:rPr>
              <w:t>Study</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w:t>
            </w:r>
            <w:proofErr w:type="spellStart"/>
            <w:r>
              <w:rPr>
                <w:rFonts w:cstheme="minorHAnsi"/>
                <w:lang w:val="es-ES"/>
              </w:rPr>
              <w:t>the</w:t>
            </w:r>
            <w:proofErr w:type="spellEnd"/>
            <w:r>
              <w:rPr>
                <w:rFonts w:cstheme="minorHAnsi"/>
                <w:lang w:val="es-ES"/>
              </w:rPr>
              <w:t xml:space="preserve"> </w:t>
            </w:r>
            <w:proofErr w:type="spellStart"/>
            <w:r>
              <w:rPr>
                <w:rFonts w:cstheme="minorHAnsi"/>
                <w:lang w:val="es-ES"/>
              </w:rPr>
              <w:t>Effects</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w:t>
            </w:r>
            <w:proofErr w:type="spellStart"/>
            <w:r>
              <w:rPr>
                <w:rFonts w:cstheme="minorHAnsi"/>
                <w:lang w:val="es-ES"/>
              </w:rPr>
              <w:t>Estimation</w:t>
            </w:r>
            <w:proofErr w:type="spellEnd"/>
            <w:r>
              <w:rPr>
                <w:rFonts w:cstheme="minorHAnsi"/>
                <w:lang w:val="es-ES"/>
              </w:rPr>
              <w:t xml:space="preserve"> </w:t>
            </w:r>
            <w:proofErr w:type="spellStart"/>
            <w:r>
              <w:rPr>
                <w:rFonts w:cstheme="minorHAnsi"/>
                <w:lang w:val="es-ES"/>
              </w:rPr>
              <w:t>Risk</w:t>
            </w:r>
            <w:proofErr w:type="spellEnd"/>
            <w:r>
              <w:rPr>
                <w:rFonts w:cstheme="minorHAnsi"/>
                <w:lang w:val="es-ES"/>
              </w:rPr>
              <w:t xml:space="preserve"> </w:t>
            </w:r>
            <w:proofErr w:type="spellStart"/>
            <w:r>
              <w:rPr>
                <w:rFonts w:cstheme="minorHAnsi"/>
                <w:lang w:val="es-ES"/>
              </w:rPr>
              <w:t>on</w:t>
            </w:r>
            <w:proofErr w:type="spellEnd"/>
            <w:r>
              <w:rPr>
                <w:rFonts w:cstheme="minorHAnsi"/>
                <w:lang w:val="es-ES"/>
              </w:rPr>
              <w:t xml:space="preserve"> </w:t>
            </w:r>
            <w:proofErr w:type="spellStart"/>
            <w:r>
              <w:rPr>
                <w:rFonts w:cstheme="minorHAnsi"/>
                <w:lang w:val="es-ES"/>
              </w:rPr>
              <w:t>the</w:t>
            </w:r>
            <w:proofErr w:type="spellEnd"/>
            <w:r>
              <w:rPr>
                <w:rFonts w:cstheme="minorHAnsi"/>
                <w:lang w:val="es-ES"/>
              </w:rPr>
              <w:t xml:space="preserve"> </w:t>
            </w:r>
            <w:proofErr w:type="spellStart"/>
            <w:r>
              <w:rPr>
                <w:rFonts w:cstheme="minorHAnsi"/>
                <w:lang w:val="es-ES"/>
              </w:rPr>
              <w:t>Optimal</w:t>
            </w:r>
            <w:proofErr w:type="spellEnd"/>
            <w:r>
              <w:rPr>
                <w:rFonts w:cstheme="minorHAnsi"/>
                <w:lang w:val="es-ES"/>
              </w:rPr>
              <w:t xml:space="preserve"> </w:t>
            </w:r>
            <w:proofErr w:type="spellStart"/>
            <w:r>
              <w:rPr>
                <w:rFonts w:cstheme="minorHAnsi"/>
                <w:lang w:val="es-ES"/>
              </w:rPr>
              <w:t>Solutions</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w:t>
            </w:r>
            <w:proofErr w:type="spellStart"/>
            <w:r>
              <w:rPr>
                <w:rFonts w:cstheme="minorHAnsi"/>
                <w:lang w:val="es-ES"/>
              </w:rPr>
              <w:t>Risk</w:t>
            </w:r>
            <w:proofErr w:type="spellEnd"/>
            <w:r>
              <w:rPr>
                <w:rFonts w:cstheme="minorHAnsi"/>
                <w:lang w:val="es-ES"/>
              </w:rPr>
              <w:t xml:space="preserve"> </w:t>
            </w:r>
            <w:proofErr w:type="spellStart"/>
            <w:r>
              <w:rPr>
                <w:rFonts w:cstheme="minorHAnsi"/>
                <w:lang w:val="es-ES"/>
              </w:rPr>
              <w:t>Programming</w:t>
            </w:r>
            <w:proofErr w:type="spellEnd"/>
            <w:r>
              <w:rPr>
                <w:rFonts w:cstheme="minorHAnsi"/>
                <w:lang w:val="es-ES"/>
              </w:rPr>
              <w:t xml:space="preserve"> </w:t>
            </w:r>
            <w:proofErr w:type="spellStart"/>
            <w:r>
              <w:rPr>
                <w:rFonts w:cstheme="minorHAnsi"/>
                <w:lang w:val="es-ES"/>
              </w:rPr>
              <w:t>Models</w:t>
            </w:r>
            <w:proofErr w:type="spellEnd"/>
            <w:r>
              <w:rPr>
                <w:rFonts w:cstheme="minorHAnsi"/>
                <w:lang w:val="es-ES"/>
              </w:rPr>
              <w:t>.</w:t>
            </w:r>
          </w:p>
        </w:tc>
      </w:tr>
      <w:tr w:rsidR="00EF5147" w14:paraId="38B93B27" w14:textId="77777777" w:rsidTr="00697947">
        <w:trPr>
          <w:jc w:val="center"/>
        </w:trPr>
        <w:tc>
          <w:tcPr>
            <w:tcW w:w="1049" w:type="dxa"/>
          </w:tcPr>
          <w:p w14:paraId="0AF86ED1" w14:textId="183D75AA" w:rsidR="00EF5147" w:rsidRDefault="00EF5147" w:rsidP="00EF5147">
            <w:pPr>
              <w:rPr>
                <w:rFonts w:cstheme="minorHAnsi"/>
                <w:lang w:val="es-ES"/>
              </w:rPr>
            </w:pPr>
            <w:r>
              <w:rPr>
                <w:rFonts w:cstheme="minorHAnsi"/>
                <w:lang w:val="es-ES"/>
              </w:rPr>
              <w:t>Posgrado</w:t>
            </w:r>
          </w:p>
        </w:tc>
        <w:tc>
          <w:tcPr>
            <w:tcW w:w="847" w:type="dxa"/>
          </w:tcPr>
          <w:p w14:paraId="77C0101E" w14:textId="5B6D115F" w:rsidR="00EF5147" w:rsidRDefault="00EF5147" w:rsidP="00EF5147">
            <w:pPr>
              <w:rPr>
                <w:rFonts w:cstheme="minorHAnsi"/>
                <w:lang w:val="es-ES"/>
              </w:rPr>
            </w:pPr>
            <w:r>
              <w:rPr>
                <w:rFonts w:cstheme="minorHAnsi"/>
                <w:lang w:val="es-ES"/>
              </w:rPr>
              <w:t>1991</w:t>
            </w:r>
          </w:p>
        </w:tc>
        <w:tc>
          <w:tcPr>
            <w:tcW w:w="793" w:type="dxa"/>
          </w:tcPr>
          <w:p w14:paraId="1E373C55" w14:textId="2D2111E7" w:rsidR="00EF5147" w:rsidRDefault="00EF5147" w:rsidP="00EF5147">
            <w:pPr>
              <w:rPr>
                <w:rFonts w:cstheme="minorHAnsi"/>
                <w:lang w:val="es-ES"/>
              </w:rPr>
            </w:pPr>
            <w:r>
              <w:rPr>
                <w:rFonts w:cstheme="minorHAnsi"/>
                <w:lang w:val="es-ES"/>
              </w:rPr>
              <w:t>1 mes</w:t>
            </w:r>
          </w:p>
        </w:tc>
        <w:tc>
          <w:tcPr>
            <w:tcW w:w="1701" w:type="dxa"/>
          </w:tcPr>
          <w:p w14:paraId="4A55620C" w14:textId="50E4B67D" w:rsidR="00EF5147" w:rsidRDefault="00EF5147" w:rsidP="00EF5147">
            <w:pPr>
              <w:rPr>
                <w:rFonts w:cstheme="minorHAnsi"/>
                <w:lang w:val="es-ES"/>
              </w:rPr>
            </w:pPr>
            <w:r>
              <w:rPr>
                <w:rFonts w:cstheme="minorHAnsi"/>
                <w:lang w:val="es-ES"/>
              </w:rPr>
              <w:t xml:space="preserve">Massey </w:t>
            </w:r>
            <w:proofErr w:type="spellStart"/>
            <w:r>
              <w:rPr>
                <w:rFonts w:cstheme="minorHAnsi"/>
                <w:lang w:val="es-ES"/>
              </w:rPr>
              <w:t>University</w:t>
            </w:r>
            <w:proofErr w:type="spellEnd"/>
            <w:r>
              <w:rPr>
                <w:rFonts w:cstheme="minorHAnsi"/>
                <w:lang w:val="es-ES"/>
              </w:rPr>
              <w:t xml:space="preserve"> (Nueva Zelanda)</w:t>
            </w:r>
          </w:p>
        </w:tc>
        <w:tc>
          <w:tcPr>
            <w:tcW w:w="1984" w:type="dxa"/>
          </w:tcPr>
          <w:p w14:paraId="48125AA0" w14:textId="22884ADD" w:rsidR="00EF5147" w:rsidRDefault="00EF5147" w:rsidP="00EF5147">
            <w:pPr>
              <w:rPr>
                <w:rFonts w:cstheme="minorHAnsi"/>
                <w:lang w:val="es-ES"/>
              </w:rPr>
            </w:pPr>
            <w:r>
              <w:rPr>
                <w:rFonts w:cstheme="minorHAnsi"/>
                <w:lang w:val="es-ES"/>
              </w:rPr>
              <w:t>Entrenamiento</w:t>
            </w:r>
          </w:p>
        </w:tc>
        <w:tc>
          <w:tcPr>
            <w:tcW w:w="2120" w:type="dxa"/>
          </w:tcPr>
          <w:p w14:paraId="032B8C7D" w14:textId="7E91BE7B" w:rsidR="00EF5147" w:rsidRDefault="00EF5147" w:rsidP="00EF5147">
            <w:pPr>
              <w:rPr>
                <w:rFonts w:cstheme="minorHAnsi"/>
                <w:lang w:val="es-ES"/>
              </w:rPr>
            </w:pPr>
            <w:r>
              <w:rPr>
                <w:rFonts w:cstheme="minorHAnsi"/>
                <w:lang w:val="es-ES"/>
              </w:rPr>
              <w:t>Modelos de programación lineal en empresas ganaderas.</w:t>
            </w:r>
          </w:p>
        </w:tc>
      </w:tr>
      <w:tr w:rsidR="00EF5147" w14:paraId="53CD0B40" w14:textId="77777777" w:rsidTr="00697947">
        <w:trPr>
          <w:jc w:val="center"/>
        </w:trPr>
        <w:tc>
          <w:tcPr>
            <w:tcW w:w="1049" w:type="dxa"/>
          </w:tcPr>
          <w:p w14:paraId="356A607A" w14:textId="7EDECFE5" w:rsidR="00EF5147" w:rsidRDefault="00EF5147" w:rsidP="00EF5147">
            <w:pPr>
              <w:rPr>
                <w:rFonts w:cstheme="minorHAnsi"/>
                <w:lang w:val="es-ES"/>
              </w:rPr>
            </w:pPr>
            <w:r>
              <w:rPr>
                <w:rFonts w:cstheme="minorHAnsi"/>
                <w:lang w:val="es-ES"/>
              </w:rPr>
              <w:t>Posgrado</w:t>
            </w:r>
          </w:p>
        </w:tc>
        <w:tc>
          <w:tcPr>
            <w:tcW w:w="847" w:type="dxa"/>
          </w:tcPr>
          <w:p w14:paraId="4D03F785" w14:textId="5C4DABC4" w:rsidR="00EF5147" w:rsidRDefault="00EF5147" w:rsidP="00EF5147">
            <w:pPr>
              <w:rPr>
                <w:rFonts w:cstheme="minorHAnsi"/>
                <w:lang w:val="es-ES"/>
              </w:rPr>
            </w:pPr>
            <w:r>
              <w:rPr>
                <w:rFonts w:cstheme="minorHAnsi"/>
                <w:lang w:val="es-ES"/>
              </w:rPr>
              <w:t>1996</w:t>
            </w:r>
          </w:p>
        </w:tc>
        <w:tc>
          <w:tcPr>
            <w:tcW w:w="793" w:type="dxa"/>
          </w:tcPr>
          <w:p w14:paraId="2C3B82EF" w14:textId="6875AE16" w:rsidR="00EF5147" w:rsidRDefault="00EF5147" w:rsidP="00EF5147">
            <w:pPr>
              <w:rPr>
                <w:rFonts w:cstheme="minorHAnsi"/>
                <w:lang w:val="es-ES"/>
              </w:rPr>
            </w:pPr>
            <w:r>
              <w:rPr>
                <w:rFonts w:cstheme="minorHAnsi"/>
                <w:lang w:val="es-ES"/>
              </w:rPr>
              <w:t>3 semanas</w:t>
            </w:r>
          </w:p>
        </w:tc>
        <w:tc>
          <w:tcPr>
            <w:tcW w:w="1701" w:type="dxa"/>
          </w:tcPr>
          <w:p w14:paraId="021AC798" w14:textId="119B0C07" w:rsidR="00EF5147" w:rsidRDefault="00EF5147" w:rsidP="00EF5147">
            <w:pPr>
              <w:rPr>
                <w:rFonts w:cstheme="minorHAnsi"/>
                <w:lang w:val="es-ES"/>
              </w:rPr>
            </w:pPr>
            <w:r>
              <w:rPr>
                <w:rFonts w:cstheme="minorHAnsi"/>
                <w:lang w:val="es-ES"/>
              </w:rPr>
              <w:t xml:space="preserve">Monash </w:t>
            </w:r>
            <w:proofErr w:type="spellStart"/>
            <w:r>
              <w:rPr>
                <w:rFonts w:cstheme="minorHAnsi"/>
                <w:lang w:val="es-ES"/>
              </w:rPr>
              <w:t>University</w:t>
            </w:r>
            <w:proofErr w:type="spellEnd"/>
            <w:r>
              <w:rPr>
                <w:rFonts w:cstheme="minorHAnsi"/>
                <w:lang w:val="es-ES"/>
              </w:rPr>
              <w:t xml:space="preserve"> (Australia)</w:t>
            </w:r>
          </w:p>
        </w:tc>
        <w:tc>
          <w:tcPr>
            <w:tcW w:w="1984" w:type="dxa"/>
          </w:tcPr>
          <w:p w14:paraId="5867D19B" w14:textId="23599989" w:rsidR="00EF5147" w:rsidRDefault="00EF5147" w:rsidP="00EF5147">
            <w:pPr>
              <w:rPr>
                <w:rFonts w:cstheme="minorHAnsi"/>
                <w:lang w:val="es-ES"/>
              </w:rPr>
            </w:pPr>
            <w:r>
              <w:rPr>
                <w:rFonts w:cstheme="minorHAnsi"/>
                <w:lang w:val="es-ES"/>
              </w:rPr>
              <w:t>Entrenamiento</w:t>
            </w:r>
          </w:p>
        </w:tc>
        <w:tc>
          <w:tcPr>
            <w:tcW w:w="2120" w:type="dxa"/>
          </w:tcPr>
          <w:p w14:paraId="21E11AC7" w14:textId="46A7503A" w:rsidR="00EF5147" w:rsidRDefault="00272C18" w:rsidP="00EF5147">
            <w:pPr>
              <w:rPr>
                <w:rFonts w:cstheme="minorHAnsi"/>
                <w:lang w:val="es-ES"/>
              </w:rPr>
            </w:pPr>
            <w:r>
              <w:rPr>
                <w:rFonts w:cstheme="minorHAnsi"/>
                <w:lang w:val="es-ES"/>
              </w:rPr>
              <w:t>Política lechera australiana.</w:t>
            </w:r>
          </w:p>
        </w:tc>
      </w:tr>
      <w:tr w:rsidR="00EF5147" w14:paraId="0A8F6E43" w14:textId="77777777" w:rsidTr="00697947">
        <w:trPr>
          <w:jc w:val="center"/>
        </w:trPr>
        <w:tc>
          <w:tcPr>
            <w:tcW w:w="1049" w:type="dxa"/>
          </w:tcPr>
          <w:p w14:paraId="351F134C" w14:textId="1E6E20FC" w:rsidR="00EF5147" w:rsidRDefault="00272C18" w:rsidP="00EF5147">
            <w:pPr>
              <w:rPr>
                <w:rFonts w:cstheme="minorHAnsi"/>
                <w:lang w:val="es-ES"/>
              </w:rPr>
            </w:pPr>
            <w:r>
              <w:rPr>
                <w:rFonts w:cstheme="minorHAnsi"/>
                <w:lang w:val="es-ES"/>
              </w:rPr>
              <w:t>Posgrado</w:t>
            </w:r>
          </w:p>
        </w:tc>
        <w:tc>
          <w:tcPr>
            <w:tcW w:w="847" w:type="dxa"/>
          </w:tcPr>
          <w:p w14:paraId="04342A12" w14:textId="1F886EB3" w:rsidR="00EF5147" w:rsidRDefault="00272C18" w:rsidP="00EF5147">
            <w:pPr>
              <w:rPr>
                <w:rFonts w:cstheme="minorHAnsi"/>
                <w:lang w:val="es-ES"/>
              </w:rPr>
            </w:pPr>
            <w:r>
              <w:rPr>
                <w:rFonts w:cstheme="minorHAnsi"/>
                <w:lang w:val="es-ES"/>
              </w:rPr>
              <w:t>1999</w:t>
            </w:r>
          </w:p>
        </w:tc>
        <w:tc>
          <w:tcPr>
            <w:tcW w:w="793" w:type="dxa"/>
          </w:tcPr>
          <w:p w14:paraId="603EB7C0" w14:textId="04BCF75F" w:rsidR="00EF5147" w:rsidRDefault="00272C18" w:rsidP="00EF5147">
            <w:pPr>
              <w:rPr>
                <w:rFonts w:cstheme="minorHAnsi"/>
                <w:lang w:val="es-ES"/>
              </w:rPr>
            </w:pPr>
            <w:r>
              <w:rPr>
                <w:rFonts w:cstheme="minorHAnsi"/>
                <w:lang w:val="es-ES"/>
              </w:rPr>
              <w:t>3 meses</w:t>
            </w:r>
          </w:p>
        </w:tc>
        <w:tc>
          <w:tcPr>
            <w:tcW w:w="1701" w:type="dxa"/>
          </w:tcPr>
          <w:p w14:paraId="2376D349" w14:textId="2725455C" w:rsidR="00EF5147" w:rsidRDefault="00272C18" w:rsidP="00EF5147">
            <w:pPr>
              <w:rPr>
                <w:rFonts w:cstheme="minorHAnsi"/>
                <w:lang w:val="es-ES"/>
              </w:rPr>
            </w:pPr>
            <w:proofErr w:type="spellStart"/>
            <w:r>
              <w:rPr>
                <w:rFonts w:cstheme="minorHAnsi"/>
                <w:lang w:val="es-ES"/>
              </w:rPr>
              <w:t>University</w:t>
            </w:r>
            <w:proofErr w:type="spellEnd"/>
            <w:r>
              <w:rPr>
                <w:rFonts w:cstheme="minorHAnsi"/>
                <w:lang w:val="es-ES"/>
              </w:rPr>
              <w:t xml:space="preserve"> </w:t>
            </w:r>
            <w:proofErr w:type="spellStart"/>
            <w:r>
              <w:rPr>
                <w:rFonts w:cstheme="minorHAnsi"/>
                <w:lang w:val="es-ES"/>
              </w:rPr>
              <w:t>of</w:t>
            </w:r>
            <w:proofErr w:type="spellEnd"/>
            <w:r>
              <w:rPr>
                <w:rFonts w:cstheme="minorHAnsi"/>
                <w:lang w:val="es-ES"/>
              </w:rPr>
              <w:t xml:space="preserve"> Wisconsin-Madison (USA)</w:t>
            </w:r>
          </w:p>
        </w:tc>
        <w:tc>
          <w:tcPr>
            <w:tcW w:w="1984" w:type="dxa"/>
          </w:tcPr>
          <w:p w14:paraId="611C17F7" w14:textId="2AE2AD58" w:rsidR="00EF5147" w:rsidRDefault="00272C18" w:rsidP="00EF5147">
            <w:pPr>
              <w:rPr>
                <w:rFonts w:cstheme="minorHAnsi"/>
                <w:lang w:val="es-ES"/>
              </w:rPr>
            </w:pPr>
            <w:proofErr w:type="spellStart"/>
            <w:r>
              <w:rPr>
                <w:rFonts w:cstheme="minorHAnsi"/>
                <w:lang w:val="es-ES"/>
              </w:rPr>
              <w:t>Post-doc</w:t>
            </w:r>
            <w:proofErr w:type="spellEnd"/>
            <w:r>
              <w:rPr>
                <w:rFonts w:cstheme="minorHAnsi"/>
                <w:lang w:val="es-ES"/>
              </w:rPr>
              <w:t xml:space="preserve"> (beca </w:t>
            </w:r>
            <w:proofErr w:type="spellStart"/>
            <w:r>
              <w:rPr>
                <w:rFonts w:cstheme="minorHAnsi"/>
                <w:lang w:val="es-ES"/>
              </w:rPr>
              <w:t>Fulbright</w:t>
            </w:r>
            <w:proofErr w:type="spellEnd"/>
            <w:r>
              <w:rPr>
                <w:rFonts w:cstheme="minorHAnsi"/>
                <w:lang w:val="es-ES"/>
              </w:rPr>
              <w:t>)</w:t>
            </w:r>
          </w:p>
        </w:tc>
        <w:tc>
          <w:tcPr>
            <w:tcW w:w="2120" w:type="dxa"/>
          </w:tcPr>
          <w:p w14:paraId="0DD0490F" w14:textId="29E39A12" w:rsidR="00EF5147" w:rsidRDefault="00272C18" w:rsidP="00EF5147">
            <w:pPr>
              <w:rPr>
                <w:rFonts w:cstheme="minorHAnsi"/>
                <w:lang w:val="es-ES"/>
              </w:rPr>
            </w:pPr>
            <w:r>
              <w:rPr>
                <w:rFonts w:cstheme="minorHAnsi"/>
                <w:lang w:val="es-ES"/>
              </w:rPr>
              <w:t>Estimación econométrica de la demanda de lácteos en Argentina.</w:t>
            </w:r>
          </w:p>
        </w:tc>
      </w:tr>
    </w:tbl>
    <w:p w14:paraId="3E0F79CC" w14:textId="77777777" w:rsidR="00EF5147" w:rsidRPr="00F55622" w:rsidRDefault="00EF5147" w:rsidP="001A2924">
      <w:pPr>
        <w:spacing w:after="120" w:line="240" w:lineRule="auto"/>
        <w:rPr>
          <w:rFonts w:cstheme="minorHAnsi"/>
          <w:lang w:val="es-ES"/>
        </w:rPr>
      </w:pPr>
    </w:p>
    <w:p w14:paraId="19E4DB1F" w14:textId="77777777" w:rsidR="00962009" w:rsidRPr="00F55622" w:rsidRDefault="00962009" w:rsidP="000E5632">
      <w:pPr>
        <w:spacing w:after="120" w:line="240" w:lineRule="auto"/>
        <w:jc w:val="both"/>
        <w:rPr>
          <w:rFonts w:cstheme="minorHAnsi"/>
          <w:lang w:val="es-ES"/>
        </w:rPr>
      </w:pPr>
    </w:p>
    <w:p w14:paraId="12A65DB5" w14:textId="77777777" w:rsidR="00BD6F8D" w:rsidRDefault="00BD6F8D">
      <w:pPr>
        <w:rPr>
          <w:rFonts w:cstheme="minorHAnsi"/>
          <w:lang w:val="es-ES"/>
        </w:rPr>
      </w:pPr>
      <w:r>
        <w:rPr>
          <w:rFonts w:cstheme="minorHAnsi"/>
          <w:lang w:val="es-ES"/>
        </w:rPr>
        <w:br w:type="page"/>
      </w:r>
    </w:p>
    <w:p w14:paraId="687D503D" w14:textId="7F239209" w:rsidR="00962009" w:rsidRDefault="00ED4FAD" w:rsidP="00F55622">
      <w:pPr>
        <w:spacing w:after="120" w:line="240" w:lineRule="auto"/>
        <w:rPr>
          <w:rFonts w:cstheme="minorHAnsi"/>
          <w:lang w:val="es-ES"/>
        </w:rPr>
      </w:pPr>
      <w:r>
        <w:rPr>
          <w:rFonts w:cstheme="minorHAnsi"/>
          <w:lang w:val="es-ES"/>
        </w:rPr>
        <w:lastRenderedPageBreak/>
        <w:t>3</w:t>
      </w:r>
      <w:r w:rsidR="00962009" w:rsidRPr="00F55622">
        <w:rPr>
          <w:rFonts w:cstheme="minorHAnsi"/>
          <w:lang w:val="es-ES"/>
        </w:rPr>
        <w:t>. Antecedentes laborales.</w:t>
      </w:r>
    </w:p>
    <w:tbl>
      <w:tblPr>
        <w:tblStyle w:val="Tablaconcuadrcula"/>
        <w:tblW w:w="0" w:type="auto"/>
        <w:jc w:val="center"/>
        <w:tblLook w:val="04A0" w:firstRow="1" w:lastRow="0" w:firstColumn="1" w:lastColumn="0" w:noHBand="0" w:noVBand="1"/>
      </w:tblPr>
      <w:tblGrid>
        <w:gridCol w:w="902"/>
        <w:gridCol w:w="1928"/>
        <w:gridCol w:w="1985"/>
        <w:gridCol w:w="3679"/>
      </w:tblGrid>
      <w:tr w:rsidR="00BD6F8D" w14:paraId="58322352" w14:textId="77777777" w:rsidTr="00697947">
        <w:trPr>
          <w:jc w:val="center"/>
        </w:trPr>
        <w:tc>
          <w:tcPr>
            <w:tcW w:w="0" w:type="auto"/>
            <w:shd w:val="clear" w:color="auto" w:fill="D9D9D9" w:themeFill="background1" w:themeFillShade="D9"/>
          </w:tcPr>
          <w:p w14:paraId="35B19208" w14:textId="332C7823" w:rsidR="00272C18" w:rsidRDefault="00272C18" w:rsidP="00272C18">
            <w:pPr>
              <w:rPr>
                <w:rFonts w:cstheme="minorHAnsi"/>
                <w:lang w:val="es-ES"/>
              </w:rPr>
            </w:pPr>
            <w:r>
              <w:rPr>
                <w:rFonts w:cstheme="minorHAnsi"/>
                <w:lang w:val="es-ES"/>
              </w:rPr>
              <w:t>Fechas</w:t>
            </w:r>
          </w:p>
        </w:tc>
        <w:tc>
          <w:tcPr>
            <w:tcW w:w="1928" w:type="dxa"/>
            <w:shd w:val="clear" w:color="auto" w:fill="D9D9D9" w:themeFill="background1" w:themeFillShade="D9"/>
          </w:tcPr>
          <w:p w14:paraId="783C177E" w14:textId="383F7036" w:rsidR="00272C18" w:rsidRDefault="00272C18" w:rsidP="00272C18">
            <w:pPr>
              <w:rPr>
                <w:rFonts w:cstheme="minorHAnsi"/>
                <w:lang w:val="es-ES"/>
              </w:rPr>
            </w:pPr>
            <w:r>
              <w:rPr>
                <w:rFonts w:cstheme="minorHAnsi"/>
                <w:lang w:val="es-ES"/>
              </w:rPr>
              <w:t>Institución</w:t>
            </w:r>
          </w:p>
        </w:tc>
        <w:tc>
          <w:tcPr>
            <w:tcW w:w="1985" w:type="dxa"/>
            <w:shd w:val="clear" w:color="auto" w:fill="D9D9D9" w:themeFill="background1" w:themeFillShade="D9"/>
          </w:tcPr>
          <w:p w14:paraId="345E2DC4" w14:textId="3226230C" w:rsidR="00272C18" w:rsidRDefault="00272C18" w:rsidP="00272C18">
            <w:pPr>
              <w:rPr>
                <w:rFonts w:cstheme="minorHAnsi"/>
                <w:lang w:val="es-ES"/>
              </w:rPr>
            </w:pPr>
            <w:r>
              <w:rPr>
                <w:rFonts w:cstheme="minorHAnsi"/>
                <w:lang w:val="es-ES"/>
              </w:rPr>
              <w:t>Posición</w:t>
            </w:r>
          </w:p>
        </w:tc>
        <w:tc>
          <w:tcPr>
            <w:tcW w:w="3679" w:type="dxa"/>
            <w:shd w:val="clear" w:color="auto" w:fill="D9D9D9" w:themeFill="background1" w:themeFillShade="D9"/>
          </w:tcPr>
          <w:p w14:paraId="1C0E8EBF" w14:textId="5564C394" w:rsidR="00272C18" w:rsidRDefault="00272C18" w:rsidP="00272C18">
            <w:pPr>
              <w:rPr>
                <w:rFonts w:cstheme="minorHAnsi"/>
                <w:lang w:val="es-ES"/>
              </w:rPr>
            </w:pPr>
            <w:r>
              <w:rPr>
                <w:rFonts w:cstheme="minorHAnsi"/>
                <w:lang w:val="es-ES"/>
              </w:rPr>
              <w:t>Actividades</w:t>
            </w:r>
          </w:p>
        </w:tc>
      </w:tr>
      <w:tr w:rsidR="00BD6F8D" w14:paraId="11AFA926" w14:textId="77777777" w:rsidTr="00697947">
        <w:trPr>
          <w:jc w:val="center"/>
        </w:trPr>
        <w:tc>
          <w:tcPr>
            <w:tcW w:w="0" w:type="auto"/>
          </w:tcPr>
          <w:p w14:paraId="1681E4F9" w14:textId="5A2881E5" w:rsidR="00272C18" w:rsidRDefault="00272C18" w:rsidP="00272C18">
            <w:pPr>
              <w:rPr>
                <w:rFonts w:cstheme="minorHAnsi"/>
                <w:lang w:val="es-ES"/>
              </w:rPr>
            </w:pPr>
            <w:r>
              <w:rPr>
                <w:rFonts w:cstheme="minorHAnsi"/>
                <w:lang w:val="es-ES"/>
              </w:rPr>
              <w:t>1980-1983</w:t>
            </w:r>
          </w:p>
        </w:tc>
        <w:tc>
          <w:tcPr>
            <w:tcW w:w="1928" w:type="dxa"/>
          </w:tcPr>
          <w:p w14:paraId="1039D251" w14:textId="289368A1" w:rsidR="00272C18" w:rsidRDefault="00272C18" w:rsidP="00272C18">
            <w:pPr>
              <w:rPr>
                <w:rFonts w:cstheme="minorHAnsi"/>
                <w:lang w:val="es-ES"/>
              </w:rPr>
            </w:pPr>
            <w:r>
              <w:rPr>
                <w:rFonts w:cstheme="minorHAnsi"/>
                <w:lang w:val="es-ES"/>
              </w:rPr>
              <w:t>Facultad de Agronomía y Veterinaria de Esperanza</w:t>
            </w:r>
          </w:p>
        </w:tc>
        <w:tc>
          <w:tcPr>
            <w:tcW w:w="1985" w:type="dxa"/>
          </w:tcPr>
          <w:p w14:paraId="15462733" w14:textId="74F7BE38" w:rsidR="00272C18" w:rsidRDefault="00272C18" w:rsidP="00272C18">
            <w:pPr>
              <w:rPr>
                <w:rFonts w:cstheme="minorHAnsi"/>
                <w:lang w:val="es-ES"/>
              </w:rPr>
            </w:pPr>
            <w:r>
              <w:rPr>
                <w:rFonts w:cstheme="minorHAnsi"/>
                <w:lang w:val="es-ES"/>
              </w:rPr>
              <w:t>JTP, Centro de Mejoramiento de la Producción Lechera.</w:t>
            </w:r>
          </w:p>
        </w:tc>
        <w:tc>
          <w:tcPr>
            <w:tcW w:w="3679" w:type="dxa"/>
          </w:tcPr>
          <w:p w14:paraId="3F5A84BA" w14:textId="0807A6C3" w:rsidR="00272C18" w:rsidRDefault="00272C18" w:rsidP="00272C18">
            <w:pPr>
              <w:rPr>
                <w:rFonts w:cstheme="minorHAnsi"/>
                <w:lang w:val="es-ES"/>
              </w:rPr>
            </w:pPr>
            <w:r>
              <w:rPr>
                <w:rFonts w:cstheme="minorHAnsi"/>
                <w:lang w:val="es-ES"/>
              </w:rPr>
              <w:t>Docencia (Economía Agraria) e investigación en sistemas de producción lechera.</w:t>
            </w:r>
          </w:p>
        </w:tc>
      </w:tr>
      <w:tr w:rsidR="00BD6F8D" w14:paraId="7F31A566" w14:textId="77777777" w:rsidTr="00E67B6A">
        <w:trPr>
          <w:jc w:val="center"/>
        </w:trPr>
        <w:tc>
          <w:tcPr>
            <w:tcW w:w="0" w:type="auto"/>
          </w:tcPr>
          <w:p w14:paraId="1AF8C749" w14:textId="7C45BA54" w:rsidR="00272C18" w:rsidRDefault="00272C18" w:rsidP="00272C18">
            <w:pPr>
              <w:rPr>
                <w:rFonts w:cstheme="minorHAnsi"/>
                <w:lang w:val="es-ES"/>
              </w:rPr>
            </w:pPr>
            <w:r>
              <w:rPr>
                <w:rFonts w:cstheme="minorHAnsi"/>
                <w:lang w:val="es-ES"/>
              </w:rPr>
              <w:t>1983-1986</w:t>
            </w:r>
          </w:p>
        </w:tc>
        <w:tc>
          <w:tcPr>
            <w:tcW w:w="1928" w:type="dxa"/>
            <w:vMerge w:val="restart"/>
            <w:vAlign w:val="center"/>
          </w:tcPr>
          <w:p w14:paraId="55020300" w14:textId="374EBE18" w:rsidR="00272C18" w:rsidRDefault="00272C18" w:rsidP="00272C18">
            <w:pPr>
              <w:rPr>
                <w:rFonts w:cstheme="minorHAnsi"/>
                <w:lang w:val="es-ES"/>
              </w:rPr>
            </w:pPr>
            <w:r>
              <w:rPr>
                <w:rFonts w:cstheme="minorHAnsi"/>
                <w:lang w:val="es-ES"/>
              </w:rPr>
              <w:t>Instituto Nacional de Tecnología Agropecuaria (INTA)</w:t>
            </w:r>
          </w:p>
        </w:tc>
        <w:tc>
          <w:tcPr>
            <w:tcW w:w="1985" w:type="dxa"/>
          </w:tcPr>
          <w:p w14:paraId="4939FBC7" w14:textId="26DD82E5" w:rsidR="00272C18" w:rsidRDefault="00272C18" w:rsidP="00272C18">
            <w:pPr>
              <w:rPr>
                <w:rFonts w:cstheme="minorHAnsi"/>
                <w:lang w:val="es-ES"/>
              </w:rPr>
            </w:pPr>
            <w:r>
              <w:rPr>
                <w:rFonts w:cstheme="minorHAnsi"/>
                <w:lang w:val="es-ES"/>
              </w:rPr>
              <w:t>Estación Experimental Agropecuaria Oliveros</w:t>
            </w:r>
          </w:p>
        </w:tc>
        <w:tc>
          <w:tcPr>
            <w:tcW w:w="3679" w:type="dxa"/>
            <w:vMerge w:val="restart"/>
          </w:tcPr>
          <w:p w14:paraId="507CE6E5" w14:textId="1C66AF17" w:rsidR="00272C18" w:rsidRDefault="00272C18" w:rsidP="00272C18">
            <w:pPr>
              <w:rPr>
                <w:rFonts w:cstheme="minorHAnsi"/>
                <w:lang w:val="es-ES"/>
              </w:rPr>
            </w:pPr>
            <w:r>
              <w:rPr>
                <w:rFonts w:cstheme="minorHAnsi"/>
                <w:lang w:val="es-ES"/>
              </w:rPr>
              <w:t>Investigación aplicada, sistemas de producción agrícolas y ganaderos.</w:t>
            </w:r>
          </w:p>
        </w:tc>
      </w:tr>
      <w:tr w:rsidR="00BD6F8D" w14:paraId="29E10A70" w14:textId="77777777" w:rsidTr="00697947">
        <w:trPr>
          <w:jc w:val="center"/>
        </w:trPr>
        <w:tc>
          <w:tcPr>
            <w:tcW w:w="0" w:type="auto"/>
          </w:tcPr>
          <w:p w14:paraId="2EA3431A" w14:textId="7BB673FD" w:rsidR="00272C18" w:rsidRDefault="00272C18" w:rsidP="00272C18">
            <w:pPr>
              <w:rPr>
                <w:rFonts w:cstheme="minorHAnsi"/>
                <w:lang w:val="es-ES"/>
              </w:rPr>
            </w:pPr>
            <w:r>
              <w:rPr>
                <w:rFonts w:cstheme="minorHAnsi"/>
                <w:lang w:val="es-ES"/>
              </w:rPr>
              <w:t>1986-1990</w:t>
            </w:r>
          </w:p>
        </w:tc>
        <w:tc>
          <w:tcPr>
            <w:tcW w:w="1928" w:type="dxa"/>
            <w:vMerge/>
          </w:tcPr>
          <w:p w14:paraId="4851F876" w14:textId="77777777" w:rsidR="00272C18" w:rsidRDefault="00272C18" w:rsidP="00272C18">
            <w:pPr>
              <w:rPr>
                <w:rFonts w:cstheme="minorHAnsi"/>
                <w:lang w:val="es-ES"/>
              </w:rPr>
            </w:pPr>
          </w:p>
        </w:tc>
        <w:tc>
          <w:tcPr>
            <w:tcW w:w="1985" w:type="dxa"/>
            <w:vMerge w:val="restart"/>
          </w:tcPr>
          <w:p w14:paraId="0BB5B3AB" w14:textId="127C25BE" w:rsidR="00272C18" w:rsidRDefault="00272C18" w:rsidP="00272C18">
            <w:pPr>
              <w:rPr>
                <w:rFonts w:cstheme="minorHAnsi"/>
                <w:lang w:val="es-ES"/>
              </w:rPr>
            </w:pPr>
            <w:r>
              <w:rPr>
                <w:rFonts w:cstheme="minorHAnsi"/>
                <w:lang w:val="es-ES"/>
              </w:rPr>
              <w:t>Estación Experimental Agropecuaria Rafaela</w:t>
            </w:r>
          </w:p>
        </w:tc>
        <w:tc>
          <w:tcPr>
            <w:tcW w:w="3679" w:type="dxa"/>
            <w:vMerge/>
          </w:tcPr>
          <w:p w14:paraId="54BA50B5" w14:textId="2D993ED6" w:rsidR="00272C18" w:rsidRDefault="00272C18" w:rsidP="00272C18">
            <w:pPr>
              <w:rPr>
                <w:rFonts w:cstheme="minorHAnsi"/>
                <w:lang w:val="es-ES"/>
              </w:rPr>
            </w:pPr>
          </w:p>
        </w:tc>
      </w:tr>
      <w:tr w:rsidR="00BD6F8D" w14:paraId="69F95955" w14:textId="77777777" w:rsidTr="00697947">
        <w:trPr>
          <w:jc w:val="center"/>
        </w:trPr>
        <w:tc>
          <w:tcPr>
            <w:tcW w:w="0" w:type="auto"/>
          </w:tcPr>
          <w:p w14:paraId="395A2DD3" w14:textId="324B21E3" w:rsidR="00272C18" w:rsidRDefault="00272C18" w:rsidP="00272C18">
            <w:pPr>
              <w:rPr>
                <w:rFonts w:cstheme="minorHAnsi"/>
                <w:lang w:val="es-ES"/>
              </w:rPr>
            </w:pPr>
            <w:r>
              <w:rPr>
                <w:rFonts w:cstheme="minorHAnsi"/>
                <w:lang w:val="es-ES"/>
              </w:rPr>
              <w:t>1990-1992</w:t>
            </w:r>
          </w:p>
        </w:tc>
        <w:tc>
          <w:tcPr>
            <w:tcW w:w="1928" w:type="dxa"/>
            <w:vMerge/>
          </w:tcPr>
          <w:p w14:paraId="539CC7E6" w14:textId="77777777" w:rsidR="00272C18" w:rsidRDefault="00272C18" w:rsidP="00272C18">
            <w:pPr>
              <w:rPr>
                <w:rFonts w:cstheme="minorHAnsi"/>
                <w:lang w:val="es-ES"/>
              </w:rPr>
            </w:pPr>
          </w:p>
        </w:tc>
        <w:tc>
          <w:tcPr>
            <w:tcW w:w="1985" w:type="dxa"/>
            <w:vMerge/>
          </w:tcPr>
          <w:p w14:paraId="40ADB100" w14:textId="19051E6D" w:rsidR="00272C18" w:rsidRDefault="00272C18" w:rsidP="00272C18">
            <w:pPr>
              <w:rPr>
                <w:rFonts w:cstheme="minorHAnsi"/>
                <w:lang w:val="es-ES"/>
              </w:rPr>
            </w:pPr>
          </w:p>
        </w:tc>
        <w:tc>
          <w:tcPr>
            <w:tcW w:w="3679" w:type="dxa"/>
          </w:tcPr>
          <w:p w14:paraId="626C1CCC" w14:textId="2F3D7B04" w:rsidR="00272C18" w:rsidRDefault="00272C18" w:rsidP="00272C18">
            <w:pPr>
              <w:rPr>
                <w:rFonts w:cstheme="minorHAnsi"/>
                <w:lang w:val="es-ES"/>
              </w:rPr>
            </w:pPr>
            <w:r>
              <w:rPr>
                <w:rFonts w:cstheme="minorHAnsi"/>
                <w:lang w:val="es-ES"/>
              </w:rPr>
              <w:t>Coordinador Sub-Programa INTA Bovinos Leche</w:t>
            </w:r>
          </w:p>
        </w:tc>
      </w:tr>
      <w:tr w:rsidR="00BD6F8D" w14:paraId="5DF63099" w14:textId="77777777" w:rsidTr="00697947">
        <w:trPr>
          <w:jc w:val="center"/>
        </w:trPr>
        <w:tc>
          <w:tcPr>
            <w:tcW w:w="0" w:type="auto"/>
          </w:tcPr>
          <w:p w14:paraId="1DE4FAA2" w14:textId="7D6942AB" w:rsidR="00272C18" w:rsidRDefault="00272C18" w:rsidP="00272C18">
            <w:pPr>
              <w:rPr>
                <w:rFonts w:cstheme="minorHAnsi"/>
                <w:lang w:val="es-ES"/>
              </w:rPr>
            </w:pPr>
            <w:r>
              <w:rPr>
                <w:rFonts w:cstheme="minorHAnsi"/>
                <w:lang w:val="es-ES"/>
              </w:rPr>
              <w:t>1992-1998</w:t>
            </w:r>
          </w:p>
        </w:tc>
        <w:tc>
          <w:tcPr>
            <w:tcW w:w="1928" w:type="dxa"/>
            <w:vMerge/>
          </w:tcPr>
          <w:p w14:paraId="746FC9C7" w14:textId="77777777" w:rsidR="00272C18" w:rsidRDefault="00272C18" w:rsidP="00272C18">
            <w:pPr>
              <w:rPr>
                <w:rFonts w:cstheme="minorHAnsi"/>
                <w:lang w:val="es-ES"/>
              </w:rPr>
            </w:pPr>
          </w:p>
        </w:tc>
        <w:tc>
          <w:tcPr>
            <w:tcW w:w="1985" w:type="dxa"/>
            <w:vMerge/>
          </w:tcPr>
          <w:p w14:paraId="7F9CC895" w14:textId="77777777" w:rsidR="00272C18" w:rsidRDefault="00272C18" w:rsidP="00272C18">
            <w:pPr>
              <w:rPr>
                <w:rFonts w:cstheme="minorHAnsi"/>
                <w:lang w:val="es-ES"/>
              </w:rPr>
            </w:pPr>
          </w:p>
        </w:tc>
        <w:tc>
          <w:tcPr>
            <w:tcW w:w="3679" w:type="dxa"/>
          </w:tcPr>
          <w:p w14:paraId="3CC7EE8C" w14:textId="1C688EB5" w:rsidR="00272C18" w:rsidRDefault="00272C18" w:rsidP="00272C18">
            <w:pPr>
              <w:rPr>
                <w:rFonts w:cstheme="minorHAnsi"/>
                <w:lang w:val="es-ES"/>
              </w:rPr>
            </w:pPr>
            <w:r>
              <w:rPr>
                <w:rFonts w:cstheme="minorHAnsi"/>
                <w:lang w:val="es-ES"/>
              </w:rPr>
              <w:t>Director (por concurso) de la Estación Experimental.</w:t>
            </w:r>
          </w:p>
        </w:tc>
      </w:tr>
      <w:tr w:rsidR="00E93B06" w14:paraId="4FBDEDAF" w14:textId="77777777" w:rsidTr="00265DAF">
        <w:trPr>
          <w:jc w:val="center"/>
        </w:trPr>
        <w:tc>
          <w:tcPr>
            <w:tcW w:w="0" w:type="auto"/>
          </w:tcPr>
          <w:p w14:paraId="0DEDCB54" w14:textId="57D7E5BF" w:rsidR="00E93B06" w:rsidRDefault="00E93B06" w:rsidP="00272C18">
            <w:pPr>
              <w:rPr>
                <w:rFonts w:cstheme="minorHAnsi"/>
                <w:lang w:val="es-ES"/>
              </w:rPr>
            </w:pPr>
            <w:r>
              <w:rPr>
                <w:rFonts w:cstheme="minorHAnsi"/>
                <w:lang w:val="es-ES"/>
              </w:rPr>
              <w:t>1994-2011</w:t>
            </w:r>
          </w:p>
        </w:tc>
        <w:tc>
          <w:tcPr>
            <w:tcW w:w="7592" w:type="dxa"/>
            <w:gridSpan w:val="3"/>
          </w:tcPr>
          <w:p w14:paraId="2C1F81A9" w14:textId="26803A0E" w:rsidR="00E93B06" w:rsidRDefault="00E93B06" w:rsidP="00272C18">
            <w:pPr>
              <w:rPr>
                <w:rFonts w:cstheme="minorHAnsi"/>
                <w:lang w:val="es-ES"/>
              </w:rPr>
            </w:pPr>
            <w:r>
              <w:rPr>
                <w:rFonts w:cstheme="minorHAnsi"/>
                <w:lang w:val="es-ES"/>
              </w:rPr>
              <w:t xml:space="preserve">Consultorías varias para FOAR (Fondo Argentino de Cooperación Horizontal), producción y economía lechera, </w:t>
            </w:r>
            <w:proofErr w:type="spellStart"/>
            <w:r>
              <w:rPr>
                <w:rFonts w:cstheme="minorHAnsi"/>
                <w:lang w:val="es-ES"/>
              </w:rPr>
              <w:t>Chemonics</w:t>
            </w:r>
            <w:proofErr w:type="spellEnd"/>
            <w:r>
              <w:rPr>
                <w:rFonts w:cstheme="minorHAnsi"/>
                <w:lang w:val="es-ES"/>
              </w:rPr>
              <w:t xml:space="preserve"> Inc. (Honduras – política lechera), Cooperación Técnica Belga (Ecuador, queserías rurales), ASDI (Nicaragua, desarrollo lechero y cooperativas).</w:t>
            </w:r>
          </w:p>
        </w:tc>
      </w:tr>
      <w:tr w:rsidR="00BD6F8D" w14:paraId="0382AFA2" w14:textId="77777777" w:rsidTr="00697947">
        <w:trPr>
          <w:jc w:val="center"/>
        </w:trPr>
        <w:tc>
          <w:tcPr>
            <w:tcW w:w="0" w:type="auto"/>
          </w:tcPr>
          <w:p w14:paraId="0D97D6CB" w14:textId="2E88C15D" w:rsidR="00272C18" w:rsidRDefault="00272C18" w:rsidP="00272C18">
            <w:pPr>
              <w:rPr>
                <w:rFonts w:cstheme="minorHAnsi"/>
                <w:lang w:val="es-ES"/>
              </w:rPr>
            </w:pPr>
            <w:r>
              <w:rPr>
                <w:rFonts w:cstheme="minorHAnsi"/>
                <w:lang w:val="es-ES"/>
              </w:rPr>
              <w:t>1998-2015</w:t>
            </w:r>
          </w:p>
        </w:tc>
        <w:tc>
          <w:tcPr>
            <w:tcW w:w="1928" w:type="dxa"/>
          </w:tcPr>
          <w:p w14:paraId="1517DAFA" w14:textId="127FA1BD" w:rsidR="00272C18" w:rsidRDefault="00272C18" w:rsidP="00272C18">
            <w:pPr>
              <w:rPr>
                <w:rFonts w:cstheme="minorHAnsi"/>
                <w:lang w:val="es-ES"/>
              </w:rPr>
            </w:pPr>
            <w:r>
              <w:rPr>
                <w:rFonts w:cstheme="minorHAnsi"/>
                <w:lang w:val="es-ES"/>
              </w:rPr>
              <w:t>SanCor Cooperativas Unidas Limitada</w:t>
            </w:r>
          </w:p>
        </w:tc>
        <w:tc>
          <w:tcPr>
            <w:tcW w:w="1985" w:type="dxa"/>
          </w:tcPr>
          <w:p w14:paraId="4F386942" w14:textId="33A66EC0" w:rsidR="00272C18" w:rsidRDefault="00BD6F8D" w:rsidP="00272C18">
            <w:pPr>
              <w:rPr>
                <w:rFonts w:cstheme="minorHAnsi"/>
                <w:lang w:val="es-ES"/>
              </w:rPr>
            </w:pPr>
            <w:r>
              <w:rPr>
                <w:rFonts w:cstheme="minorHAnsi"/>
                <w:lang w:val="es-ES"/>
              </w:rPr>
              <w:t>Coordinador Relaciones Institucionales y Política Lechera.</w:t>
            </w:r>
          </w:p>
        </w:tc>
        <w:tc>
          <w:tcPr>
            <w:tcW w:w="3679" w:type="dxa"/>
          </w:tcPr>
          <w:p w14:paraId="422AEAE8" w14:textId="74DA140B" w:rsidR="00272C18" w:rsidRDefault="00BD6F8D" w:rsidP="00272C18">
            <w:pPr>
              <w:rPr>
                <w:rFonts w:cstheme="minorHAnsi"/>
                <w:lang w:val="es-ES"/>
              </w:rPr>
            </w:pPr>
            <w:r>
              <w:rPr>
                <w:rFonts w:cstheme="minorHAnsi"/>
                <w:lang w:val="es-ES"/>
              </w:rPr>
              <w:t>Asesoramiento en temas de relaciones institucionales, política lechera y relaciones con asociados y producción primaria.</w:t>
            </w:r>
          </w:p>
        </w:tc>
      </w:tr>
      <w:tr w:rsidR="00BD6F8D" w14:paraId="4A8D9F7F" w14:textId="77777777" w:rsidTr="00697947">
        <w:trPr>
          <w:jc w:val="center"/>
        </w:trPr>
        <w:tc>
          <w:tcPr>
            <w:tcW w:w="0" w:type="auto"/>
          </w:tcPr>
          <w:p w14:paraId="78724FFA" w14:textId="2745FF98" w:rsidR="00272C18" w:rsidRDefault="00BD6F8D" w:rsidP="00272C18">
            <w:pPr>
              <w:rPr>
                <w:rFonts w:cstheme="minorHAnsi"/>
                <w:lang w:val="es-ES"/>
              </w:rPr>
            </w:pPr>
            <w:r>
              <w:rPr>
                <w:rFonts w:cstheme="minorHAnsi"/>
                <w:lang w:val="es-ES"/>
              </w:rPr>
              <w:t>1998-2018</w:t>
            </w:r>
          </w:p>
        </w:tc>
        <w:tc>
          <w:tcPr>
            <w:tcW w:w="1928" w:type="dxa"/>
          </w:tcPr>
          <w:p w14:paraId="54732706" w14:textId="52C45F49" w:rsidR="00272C18" w:rsidRDefault="00BD6F8D" w:rsidP="00272C18">
            <w:pPr>
              <w:rPr>
                <w:rFonts w:cstheme="minorHAnsi"/>
                <w:lang w:val="es-ES"/>
              </w:rPr>
            </w:pPr>
            <w:r>
              <w:rPr>
                <w:rFonts w:cstheme="minorHAnsi"/>
                <w:lang w:val="es-ES"/>
              </w:rPr>
              <w:t xml:space="preserve">Junta </w:t>
            </w:r>
            <w:proofErr w:type="spellStart"/>
            <w:r>
              <w:rPr>
                <w:rFonts w:cstheme="minorHAnsi"/>
                <w:lang w:val="es-ES"/>
              </w:rPr>
              <w:t>Intercooperativa</w:t>
            </w:r>
            <w:proofErr w:type="spellEnd"/>
            <w:r>
              <w:rPr>
                <w:rFonts w:cstheme="minorHAnsi"/>
                <w:lang w:val="es-ES"/>
              </w:rPr>
              <w:t xml:space="preserve"> de Productores de Leche</w:t>
            </w:r>
          </w:p>
        </w:tc>
        <w:tc>
          <w:tcPr>
            <w:tcW w:w="1985" w:type="dxa"/>
          </w:tcPr>
          <w:p w14:paraId="60ACFF19" w14:textId="2C3DBB46" w:rsidR="00272C18" w:rsidRDefault="00BD6F8D" w:rsidP="00272C18">
            <w:pPr>
              <w:rPr>
                <w:rFonts w:cstheme="minorHAnsi"/>
                <w:lang w:val="es-ES"/>
              </w:rPr>
            </w:pPr>
            <w:r>
              <w:rPr>
                <w:rFonts w:cstheme="minorHAnsi"/>
                <w:lang w:val="es-ES"/>
              </w:rPr>
              <w:t xml:space="preserve">Coordinador </w:t>
            </w:r>
          </w:p>
        </w:tc>
        <w:tc>
          <w:tcPr>
            <w:tcW w:w="3679" w:type="dxa"/>
          </w:tcPr>
          <w:p w14:paraId="67C34DD4" w14:textId="39D36DAE" w:rsidR="00272C18" w:rsidRDefault="00BD6F8D" w:rsidP="00272C18">
            <w:pPr>
              <w:rPr>
                <w:rFonts w:cstheme="minorHAnsi"/>
                <w:lang w:val="es-ES"/>
              </w:rPr>
            </w:pPr>
            <w:r>
              <w:rPr>
                <w:rFonts w:cstheme="minorHAnsi"/>
                <w:lang w:val="es-ES"/>
              </w:rPr>
              <w:t>Responsable administrativo y participación en la representación institucional de las cooperativas lácteas.</w:t>
            </w:r>
          </w:p>
        </w:tc>
      </w:tr>
      <w:tr w:rsidR="00E93B06" w14:paraId="53DF9EC5" w14:textId="77777777" w:rsidTr="005D5F92">
        <w:trPr>
          <w:jc w:val="center"/>
        </w:trPr>
        <w:tc>
          <w:tcPr>
            <w:tcW w:w="0" w:type="auto"/>
          </w:tcPr>
          <w:p w14:paraId="2EC1729F" w14:textId="389CF0FD" w:rsidR="00E93B06" w:rsidRDefault="00E93B06" w:rsidP="00272C18">
            <w:pPr>
              <w:rPr>
                <w:rFonts w:cstheme="minorHAnsi"/>
                <w:lang w:val="es-ES"/>
              </w:rPr>
            </w:pPr>
            <w:r>
              <w:rPr>
                <w:rFonts w:cstheme="minorHAnsi"/>
                <w:lang w:val="es-ES"/>
              </w:rPr>
              <w:t>2017-2018</w:t>
            </w:r>
          </w:p>
        </w:tc>
        <w:tc>
          <w:tcPr>
            <w:tcW w:w="1928" w:type="dxa"/>
          </w:tcPr>
          <w:p w14:paraId="4E56FEE0" w14:textId="322C9545" w:rsidR="00E93B06" w:rsidRDefault="00E93B06" w:rsidP="00272C18">
            <w:pPr>
              <w:rPr>
                <w:rFonts w:cstheme="minorHAnsi"/>
                <w:lang w:val="es-ES"/>
              </w:rPr>
            </w:pPr>
            <w:proofErr w:type="spellStart"/>
            <w:r w:rsidRPr="003B7C05">
              <w:rPr>
                <w:rFonts w:cstheme="minorHAnsi"/>
              </w:rPr>
              <w:t>FunPEL</w:t>
            </w:r>
            <w:proofErr w:type="spellEnd"/>
            <w:r w:rsidRPr="003B7C05">
              <w:rPr>
                <w:rFonts w:cstheme="minorHAnsi"/>
              </w:rPr>
              <w:t xml:space="preserve"> (Fundación para la Promoción y el Desarrollo de la Cadena Láctea Argentina)</w:t>
            </w:r>
          </w:p>
        </w:tc>
        <w:tc>
          <w:tcPr>
            <w:tcW w:w="5664" w:type="dxa"/>
            <w:gridSpan w:val="2"/>
          </w:tcPr>
          <w:p w14:paraId="1BC446DF" w14:textId="7EDEE05D" w:rsidR="00E93B06" w:rsidRDefault="00E93B06" w:rsidP="00272C18">
            <w:pPr>
              <w:rPr>
                <w:rFonts w:cstheme="minorHAnsi"/>
                <w:lang w:val="es-ES"/>
              </w:rPr>
            </w:pPr>
            <w:r>
              <w:rPr>
                <w:rFonts w:cstheme="minorHAnsi"/>
                <w:lang w:val="es-ES"/>
              </w:rPr>
              <w:t>Consultor, Informe sobre la competitividad de la cadena láctea argentina.</w:t>
            </w:r>
          </w:p>
        </w:tc>
      </w:tr>
      <w:tr w:rsidR="00BD6F8D" w14:paraId="2F7480EA" w14:textId="77777777" w:rsidTr="00697947">
        <w:trPr>
          <w:jc w:val="center"/>
        </w:trPr>
        <w:tc>
          <w:tcPr>
            <w:tcW w:w="0" w:type="auto"/>
          </w:tcPr>
          <w:p w14:paraId="0894C6F4" w14:textId="73B067CD" w:rsidR="00272C18" w:rsidRDefault="00B5761B" w:rsidP="00272C18">
            <w:pPr>
              <w:rPr>
                <w:rFonts w:cstheme="minorHAnsi"/>
                <w:lang w:val="es-ES"/>
              </w:rPr>
            </w:pPr>
            <w:r>
              <w:rPr>
                <w:rFonts w:cstheme="minorHAnsi"/>
                <w:lang w:val="es-ES"/>
              </w:rPr>
              <w:t>2019-2021</w:t>
            </w:r>
          </w:p>
        </w:tc>
        <w:tc>
          <w:tcPr>
            <w:tcW w:w="1928" w:type="dxa"/>
          </w:tcPr>
          <w:p w14:paraId="4EA1302B" w14:textId="7DCFD1E4" w:rsidR="00272C18" w:rsidRDefault="00B5761B" w:rsidP="00272C18">
            <w:pPr>
              <w:rPr>
                <w:rFonts w:cstheme="minorHAnsi"/>
                <w:lang w:val="es-ES"/>
              </w:rPr>
            </w:pPr>
            <w:r>
              <w:rPr>
                <w:rFonts w:cstheme="minorHAnsi"/>
                <w:lang w:val="es-ES"/>
              </w:rPr>
              <w:t>Econométrica Consultores (Bogotá, Colombia)</w:t>
            </w:r>
          </w:p>
        </w:tc>
        <w:tc>
          <w:tcPr>
            <w:tcW w:w="1985" w:type="dxa"/>
          </w:tcPr>
          <w:p w14:paraId="18C1BDEF" w14:textId="3BB3804F" w:rsidR="00272C18" w:rsidRDefault="00B5761B" w:rsidP="00272C18">
            <w:pPr>
              <w:rPr>
                <w:rFonts w:cstheme="minorHAnsi"/>
                <w:lang w:val="es-ES"/>
              </w:rPr>
            </w:pPr>
            <w:r>
              <w:rPr>
                <w:rFonts w:cstheme="minorHAnsi"/>
                <w:lang w:val="es-ES"/>
              </w:rPr>
              <w:t>Miembro del equipo consultor</w:t>
            </w:r>
          </w:p>
        </w:tc>
        <w:tc>
          <w:tcPr>
            <w:tcW w:w="3679" w:type="dxa"/>
          </w:tcPr>
          <w:p w14:paraId="5BA04B45" w14:textId="62250E6C" w:rsidR="00272C18" w:rsidRDefault="00B5761B" w:rsidP="00272C18">
            <w:pPr>
              <w:rPr>
                <w:rFonts w:cstheme="minorHAnsi"/>
                <w:lang w:val="es-ES"/>
              </w:rPr>
            </w:pPr>
            <w:r w:rsidRPr="003B7C05">
              <w:rPr>
                <w:rFonts w:cstheme="minorHAnsi"/>
              </w:rPr>
              <w:t>Evaluación del apoyo presupuestario de la Unión Europea al sector lácteo colombiano y de la política láctea del sector en el período 2010-2018</w:t>
            </w:r>
            <w:r>
              <w:rPr>
                <w:rFonts w:cstheme="minorHAnsi"/>
              </w:rPr>
              <w:t>.</w:t>
            </w:r>
          </w:p>
        </w:tc>
      </w:tr>
      <w:tr w:rsidR="00E93B06" w14:paraId="438AB105" w14:textId="77777777" w:rsidTr="00C42B72">
        <w:trPr>
          <w:jc w:val="center"/>
        </w:trPr>
        <w:tc>
          <w:tcPr>
            <w:tcW w:w="0" w:type="auto"/>
          </w:tcPr>
          <w:p w14:paraId="469B5177" w14:textId="4143A061" w:rsidR="00E93B06" w:rsidRDefault="00E93B06" w:rsidP="00272C18">
            <w:pPr>
              <w:rPr>
                <w:rFonts w:cstheme="minorHAnsi"/>
                <w:lang w:val="es-ES"/>
              </w:rPr>
            </w:pPr>
            <w:r>
              <w:rPr>
                <w:rFonts w:cstheme="minorHAnsi"/>
                <w:lang w:val="es-ES"/>
              </w:rPr>
              <w:t>2011-</w:t>
            </w:r>
            <w:r w:rsidR="00B5761B">
              <w:rPr>
                <w:rFonts w:cstheme="minorHAnsi"/>
                <w:lang w:val="es-ES"/>
              </w:rPr>
              <w:t>actual</w:t>
            </w:r>
          </w:p>
        </w:tc>
        <w:tc>
          <w:tcPr>
            <w:tcW w:w="1928" w:type="dxa"/>
          </w:tcPr>
          <w:p w14:paraId="4F910DAF" w14:textId="54211C8F" w:rsidR="00E93B06" w:rsidRDefault="00E93B06" w:rsidP="00272C18">
            <w:pPr>
              <w:rPr>
                <w:rFonts w:cstheme="minorHAnsi"/>
                <w:lang w:val="es-ES"/>
              </w:rPr>
            </w:pPr>
            <w:r>
              <w:rPr>
                <w:rFonts w:cstheme="minorHAnsi"/>
                <w:lang w:val="es-ES"/>
              </w:rPr>
              <w:t>FAO – División de Producción y Salud Animal</w:t>
            </w:r>
          </w:p>
        </w:tc>
        <w:tc>
          <w:tcPr>
            <w:tcW w:w="5664" w:type="dxa"/>
            <w:gridSpan w:val="2"/>
          </w:tcPr>
          <w:p w14:paraId="071B7601" w14:textId="2CC1853D" w:rsidR="00E93B06" w:rsidRDefault="00E93B06" w:rsidP="00272C18">
            <w:pPr>
              <w:rPr>
                <w:rFonts w:cstheme="minorHAnsi"/>
                <w:lang w:val="es-ES"/>
              </w:rPr>
            </w:pPr>
            <w:r>
              <w:rPr>
                <w:rFonts w:cstheme="minorHAnsi"/>
                <w:lang w:val="es-ES"/>
              </w:rPr>
              <w:t>Consultorías varias en temas de producción y mercados lácteos en América Latina</w:t>
            </w:r>
            <w:r w:rsidR="00B5761B">
              <w:rPr>
                <w:rFonts w:cstheme="minorHAnsi"/>
                <w:lang w:val="es-ES"/>
              </w:rPr>
              <w:t>, producción ganadera, ambiente y economía.</w:t>
            </w:r>
          </w:p>
        </w:tc>
      </w:tr>
      <w:tr w:rsidR="00B5761B" w14:paraId="1C097B25" w14:textId="77777777" w:rsidTr="00B5761B">
        <w:trPr>
          <w:jc w:val="center"/>
        </w:trPr>
        <w:tc>
          <w:tcPr>
            <w:tcW w:w="0" w:type="auto"/>
          </w:tcPr>
          <w:p w14:paraId="045EC2E8" w14:textId="0B7CDA91" w:rsidR="00B5761B" w:rsidRDefault="00B5761B" w:rsidP="00B5761B">
            <w:pPr>
              <w:rPr>
                <w:rFonts w:cstheme="minorHAnsi"/>
                <w:lang w:val="es-ES"/>
              </w:rPr>
            </w:pPr>
            <w:r>
              <w:rPr>
                <w:rFonts w:cstheme="minorHAnsi"/>
                <w:lang w:val="es-ES"/>
              </w:rPr>
              <w:t>2011-actual</w:t>
            </w:r>
          </w:p>
        </w:tc>
        <w:tc>
          <w:tcPr>
            <w:tcW w:w="1928" w:type="dxa"/>
          </w:tcPr>
          <w:p w14:paraId="4267E625" w14:textId="4FD9A82B" w:rsidR="00B5761B" w:rsidRDefault="00B5761B" w:rsidP="00B5761B">
            <w:pPr>
              <w:rPr>
                <w:rFonts w:cstheme="minorHAnsi"/>
                <w:lang w:val="es-ES"/>
              </w:rPr>
            </w:pPr>
            <w:r>
              <w:rPr>
                <w:rFonts w:cstheme="minorHAnsi"/>
                <w:lang w:val="es-ES"/>
              </w:rPr>
              <w:t>Federación Panamericana de Lechería (FEPALE)</w:t>
            </w:r>
          </w:p>
        </w:tc>
        <w:tc>
          <w:tcPr>
            <w:tcW w:w="1985" w:type="dxa"/>
          </w:tcPr>
          <w:p w14:paraId="1DE1A688" w14:textId="6E9F760D" w:rsidR="00B5761B" w:rsidRDefault="00B5761B" w:rsidP="00B5761B">
            <w:pPr>
              <w:rPr>
                <w:rFonts w:cstheme="minorHAnsi"/>
                <w:lang w:val="es-ES"/>
              </w:rPr>
            </w:pPr>
            <w:r>
              <w:rPr>
                <w:rFonts w:cstheme="minorHAnsi"/>
                <w:lang w:val="es-ES"/>
              </w:rPr>
              <w:t xml:space="preserve">Consultor </w:t>
            </w:r>
          </w:p>
        </w:tc>
        <w:tc>
          <w:tcPr>
            <w:tcW w:w="3679" w:type="dxa"/>
          </w:tcPr>
          <w:p w14:paraId="26F4E532" w14:textId="7680BEA4" w:rsidR="00B5761B" w:rsidRDefault="00B5761B" w:rsidP="00B5761B">
            <w:pPr>
              <w:rPr>
                <w:rFonts w:cstheme="minorHAnsi"/>
                <w:lang w:val="es-ES"/>
              </w:rPr>
            </w:pPr>
            <w:r>
              <w:rPr>
                <w:rFonts w:cstheme="minorHAnsi"/>
                <w:lang w:val="es-ES"/>
              </w:rPr>
              <w:t>Coordinación del Observatorio de la Cadena Láctea de América Latina y el Caribe, participación en proyectos FAO-FEPALE.</w:t>
            </w:r>
          </w:p>
        </w:tc>
      </w:tr>
      <w:tr w:rsidR="003B3733" w14:paraId="50502698" w14:textId="77777777" w:rsidTr="003B3733">
        <w:trPr>
          <w:jc w:val="center"/>
        </w:trPr>
        <w:tc>
          <w:tcPr>
            <w:tcW w:w="0" w:type="auto"/>
          </w:tcPr>
          <w:p w14:paraId="37BCD96A" w14:textId="1C58DBB2" w:rsidR="003B3733" w:rsidRDefault="003B3733" w:rsidP="00272C18">
            <w:pPr>
              <w:rPr>
                <w:rFonts w:cstheme="minorHAnsi"/>
                <w:lang w:val="es-ES"/>
              </w:rPr>
            </w:pPr>
            <w:r>
              <w:rPr>
                <w:rFonts w:cstheme="minorHAnsi"/>
                <w:lang w:val="es-ES"/>
              </w:rPr>
              <w:t>2024-2025</w:t>
            </w:r>
          </w:p>
        </w:tc>
        <w:tc>
          <w:tcPr>
            <w:tcW w:w="1928" w:type="dxa"/>
          </w:tcPr>
          <w:p w14:paraId="62ED8A9A" w14:textId="4D2C3320" w:rsidR="003B3733" w:rsidRDefault="003B3733" w:rsidP="00272C18">
            <w:pPr>
              <w:rPr>
                <w:rFonts w:cstheme="minorHAnsi"/>
                <w:lang w:val="es-ES"/>
              </w:rPr>
            </w:pPr>
            <w:r>
              <w:rPr>
                <w:rFonts w:cstheme="minorHAnsi"/>
                <w:lang w:val="es-ES"/>
              </w:rPr>
              <w:t>Banco Interamericano de Desarrollo (BID)</w:t>
            </w:r>
          </w:p>
        </w:tc>
        <w:tc>
          <w:tcPr>
            <w:tcW w:w="1985" w:type="dxa"/>
          </w:tcPr>
          <w:p w14:paraId="11BCC877" w14:textId="21B1AF9D" w:rsidR="003B3733" w:rsidRDefault="00676965" w:rsidP="00272C18">
            <w:pPr>
              <w:rPr>
                <w:rFonts w:cstheme="minorHAnsi"/>
                <w:lang w:val="es-ES"/>
              </w:rPr>
            </w:pPr>
            <w:r>
              <w:rPr>
                <w:rFonts w:cstheme="minorHAnsi"/>
                <w:lang w:val="es-ES"/>
              </w:rPr>
              <w:t>Miembro del equipo consultor</w:t>
            </w:r>
          </w:p>
        </w:tc>
        <w:tc>
          <w:tcPr>
            <w:tcW w:w="3679" w:type="dxa"/>
          </w:tcPr>
          <w:p w14:paraId="57DC1513" w14:textId="7B634A50" w:rsidR="003B3733" w:rsidRDefault="00676965" w:rsidP="00272C18">
            <w:pPr>
              <w:rPr>
                <w:rFonts w:cstheme="minorHAnsi"/>
                <w:lang w:val="es-ES"/>
              </w:rPr>
            </w:pPr>
            <w:r>
              <w:rPr>
                <w:rFonts w:cstheme="minorHAnsi"/>
                <w:lang w:val="es-ES"/>
              </w:rPr>
              <w:t xml:space="preserve">Estimación de los apoyos al sector agropecuario de la provincia de Santa Fe, Argentina, utilizando la metodología </w:t>
            </w:r>
            <w:proofErr w:type="spellStart"/>
            <w:r>
              <w:rPr>
                <w:rFonts w:cstheme="minorHAnsi"/>
                <w:lang w:val="es-ES"/>
              </w:rPr>
              <w:t>Agrimonitor</w:t>
            </w:r>
            <w:proofErr w:type="spellEnd"/>
            <w:r>
              <w:rPr>
                <w:rFonts w:cstheme="minorHAnsi"/>
                <w:lang w:val="es-ES"/>
              </w:rPr>
              <w:t xml:space="preserve"> (2018-2022).</w:t>
            </w:r>
          </w:p>
          <w:p w14:paraId="4DEB20A5" w14:textId="6BEC0080" w:rsidR="00676965" w:rsidRDefault="00676965" w:rsidP="00272C18">
            <w:pPr>
              <w:rPr>
                <w:rFonts w:cstheme="minorHAnsi"/>
                <w:lang w:val="es-ES"/>
              </w:rPr>
            </w:pPr>
          </w:p>
        </w:tc>
      </w:tr>
      <w:tr w:rsidR="00E93B06" w14:paraId="190EE725" w14:textId="77777777" w:rsidTr="00F67FB4">
        <w:trPr>
          <w:jc w:val="center"/>
        </w:trPr>
        <w:tc>
          <w:tcPr>
            <w:tcW w:w="0" w:type="auto"/>
          </w:tcPr>
          <w:p w14:paraId="5A6AAD49" w14:textId="3905E0C9" w:rsidR="00E93B06" w:rsidRDefault="00E93B06" w:rsidP="00272C18">
            <w:pPr>
              <w:rPr>
                <w:rFonts w:cstheme="minorHAnsi"/>
                <w:lang w:val="es-ES"/>
              </w:rPr>
            </w:pPr>
            <w:r>
              <w:rPr>
                <w:rFonts w:cstheme="minorHAnsi"/>
                <w:lang w:val="es-ES"/>
              </w:rPr>
              <w:lastRenderedPageBreak/>
              <w:t>2010-actual</w:t>
            </w:r>
          </w:p>
        </w:tc>
        <w:tc>
          <w:tcPr>
            <w:tcW w:w="1928" w:type="dxa"/>
          </w:tcPr>
          <w:p w14:paraId="4986A754" w14:textId="51B637B8" w:rsidR="00E93B06" w:rsidRDefault="00E93B06" w:rsidP="00272C18">
            <w:pPr>
              <w:rPr>
                <w:rFonts w:cstheme="minorHAnsi"/>
                <w:lang w:val="es-ES"/>
              </w:rPr>
            </w:pPr>
            <w:r>
              <w:rPr>
                <w:rFonts w:cstheme="minorHAnsi"/>
                <w:lang w:val="es-ES"/>
              </w:rPr>
              <w:t>Banco Interamericano de Desarrollo (BID)</w:t>
            </w:r>
          </w:p>
        </w:tc>
        <w:tc>
          <w:tcPr>
            <w:tcW w:w="5664" w:type="dxa"/>
            <w:gridSpan w:val="2"/>
          </w:tcPr>
          <w:p w14:paraId="10818F4B" w14:textId="77777777" w:rsidR="00E93B06" w:rsidRDefault="00E93B06" w:rsidP="00272C18">
            <w:pPr>
              <w:rPr>
                <w:rFonts w:cstheme="minorHAnsi"/>
                <w:lang w:val="es-ES"/>
              </w:rPr>
            </w:pPr>
            <w:r>
              <w:rPr>
                <w:rFonts w:cstheme="minorHAnsi"/>
                <w:lang w:val="es-ES"/>
              </w:rPr>
              <w:t>Consultor 2010-2011 y 2021, Desarrollo y utilización de seguros paramétricos en producción lechera, y desde 2014, Apoyo técnico al área de Desarrollo Rural en Argentina, participación en proyectos en Perú y Paraguay.</w:t>
            </w:r>
          </w:p>
          <w:p w14:paraId="795DA84F" w14:textId="2FEF75A9" w:rsidR="00666526" w:rsidRDefault="00666526" w:rsidP="00272C18">
            <w:pPr>
              <w:rPr>
                <w:rFonts w:cstheme="minorHAnsi"/>
                <w:lang w:val="es-ES"/>
              </w:rPr>
            </w:pPr>
          </w:p>
        </w:tc>
      </w:tr>
    </w:tbl>
    <w:p w14:paraId="6CE6713E" w14:textId="77777777" w:rsidR="00272C18" w:rsidRPr="00F55622" w:rsidRDefault="00272C18" w:rsidP="00F55622">
      <w:pPr>
        <w:spacing w:after="120" w:line="240" w:lineRule="auto"/>
        <w:rPr>
          <w:rFonts w:cstheme="minorHAnsi"/>
          <w:lang w:val="es-ES"/>
        </w:rPr>
      </w:pPr>
    </w:p>
    <w:p w14:paraId="0B1506C2" w14:textId="77777777" w:rsidR="00697947" w:rsidRDefault="00697947" w:rsidP="00BD6F8D">
      <w:pPr>
        <w:spacing w:after="120" w:line="240" w:lineRule="auto"/>
        <w:rPr>
          <w:rFonts w:cstheme="minorHAnsi"/>
          <w:lang w:val="es-ES"/>
        </w:rPr>
      </w:pPr>
    </w:p>
    <w:p w14:paraId="5DE7FC31" w14:textId="029D7053" w:rsidR="00697947" w:rsidRDefault="00B5761B" w:rsidP="00BD6F8D">
      <w:pPr>
        <w:spacing w:after="120" w:line="240" w:lineRule="auto"/>
        <w:rPr>
          <w:rFonts w:cstheme="minorHAnsi"/>
          <w:lang w:val="es-ES"/>
        </w:rPr>
      </w:pPr>
      <w:r>
        <w:rPr>
          <w:rFonts w:cstheme="minorHAnsi"/>
          <w:lang w:val="es-ES"/>
        </w:rPr>
        <w:t>4</w:t>
      </w:r>
      <w:r w:rsidR="00BD6F8D" w:rsidRPr="00F55622">
        <w:rPr>
          <w:rFonts w:cstheme="minorHAnsi"/>
          <w:lang w:val="es-ES"/>
        </w:rPr>
        <w:t xml:space="preserve">. </w:t>
      </w:r>
      <w:r w:rsidR="00697947">
        <w:rPr>
          <w:rFonts w:cstheme="minorHAnsi"/>
          <w:lang w:val="es-ES"/>
        </w:rPr>
        <w:t>Experiencia académica.</w:t>
      </w:r>
    </w:p>
    <w:tbl>
      <w:tblPr>
        <w:tblStyle w:val="Tablaconcuadrcula"/>
        <w:tblW w:w="0" w:type="auto"/>
        <w:jc w:val="center"/>
        <w:tblLook w:val="04A0" w:firstRow="1" w:lastRow="0" w:firstColumn="1" w:lastColumn="0" w:noHBand="0" w:noVBand="1"/>
      </w:tblPr>
      <w:tblGrid>
        <w:gridCol w:w="941"/>
        <w:gridCol w:w="2314"/>
        <w:gridCol w:w="2445"/>
        <w:gridCol w:w="2794"/>
      </w:tblGrid>
      <w:tr w:rsidR="00E67B6A" w14:paraId="1D7780B3" w14:textId="77777777" w:rsidTr="00697947">
        <w:trPr>
          <w:jc w:val="center"/>
        </w:trPr>
        <w:tc>
          <w:tcPr>
            <w:tcW w:w="0" w:type="auto"/>
            <w:shd w:val="clear" w:color="auto" w:fill="D9D9D9" w:themeFill="background1" w:themeFillShade="D9"/>
          </w:tcPr>
          <w:p w14:paraId="091BC9D8" w14:textId="09E4B40B" w:rsidR="00E67B6A" w:rsidRDefault="00E67B6A" w:rsidP="00697947">
            <w:pPr>
              <w:rPr>
                <w:rFonts w:cstheme="minorHAnsi"/>
                <w:lang w:val="es-ES"/>
              </w:rPr>
            </w:pPr>
            <w:r>
              <w:rPr>
                <w:rFonts w:cstheme="minorHAnsi"/>
                <w:lang w:val="es-ES"/>
              </w:rPr>
              <w:t>Fechas</w:t>
            </w:r>
          </w:p>
        </w:tc>
        <w:tc>
          <w:tcPr>
            <w:tcW w:w="0" w:type="auto"/>
            <w:shd w:val="clear" w:color="auto" w:fill="D9D9D9" w:themeFill="background1" w:themeFillShade="D9"/>
          </w:tcPr>
          <w:p w14:paraId="0A1B17D9" w14:textId="44C5B50D" w:rsidR="00E67B6A" w:rsidRDefault="00E67B6A" w:rsidP="00697947">
            <w:pPr>
              <w:rPr>
                <w:rFonts w:cstheme="minorHAnsi"/>
                <w:lang w:val="es-ES"/>
              </w:rPr>
            </w:pPr>
            <w:r>
              <w:rPr>
                <w:rFonts w:cstheme="minorHAnsi"/>
                <w:lang w:val="es-ES"/>
              </w:rPr>
              <w:t>Institución</w:t>
            </w:r>
          </w:p>
        </w:tc>
        <w:tc>
          <w:tcPr>
            <w:tcW w:w="0" w:type="auto"/>
            <w:shd w:val="clear" w:color="auto" w:fill="D9D9D9" w:themeFill="background1" w:themeFillShade="D9"/>
          </w:tcPr>
          <w:p w14:paraId="4C6E9209" w14:textId="6FDCDE53" w:rsidR="00E67B6A" w:rsidRDefault="00E67B6A" w:rsidP="00697947">
            <w:pPr>
              <w:rPr>
                <w:rFonts w:cstheme="minorHAnsi"/>
                <w:lang w:val="es-ES"/>
              </w:rPr>
            </w:pPr>
            <w:r>
              <w:rPr>
                <w:rFonts w:cstheme="minorHAnsi"/>
                <w:lang w:val="es-ES"/>
              </w:rPr>
              <w:t>Nivel / carrera</w:t>
            </w:r>
          </w:p>
        </w:tc>
        <w:tc>
          <w:tcPr>
            <w:tcW w:w="0" w:type="auto"/>
            <w:shd w:val="clear" w:color="auto" w:fill="D9D9D9" w:themeFill="background1" w:themeFillShade="D9"/>
          </w:tcPr>
          <w:p w14:paraId="48E53192" w14:textId="118F6A85" w:rsidR="00E67B6A" w:rsidRDefault="00E67B6A" w:rsidP="00697947">
            <w:pPr>
              <w:rPr>
                <w:rFonts w:cstheme="minorHAnsi"/>
                <w:lang w:val="es-ES"/>
              </w:rPr>
            </w:pPr>
            <w:r>
              <w:rPr>
                <w:rFonts w:cstheme="minorHAnsi"/>
                <w:lang w:val="es-ES"/>
              </w:rPr>
              <w:t>Materias dictadas</w:t>
            </w:r>
          </w:p>
        </w:tc>
      </w:tr>
      <w:tr w:rsidR="00E67B6A" w14:paraId="2C9F962B" w14:textId="77777777" w:rsidTr="00697947">
        <w:trPr>
          <w:jc w:val="center"/>
        </w:trPr>
        <w:tc>
          <w:tcPr>
            <w:tcW w:w="0" w:type="auto"/>
          </w:tcPr>
          <w:p w14:paraId="0C910DED" w14:textId="75CC6108" w:rsidR="00E67B6A" w:rsidRDefault="00E67B6A" w:rsidP="00697947">
            <w:pPr>
              <w:rPr>
                <w:rFonts w:cstheme="minorHAnsi"/>
                <w:lang w:val="es-ES"/>
              </w:rPr>
            </w:pPr>
            <w:r>
              <w:rPr>
                <w:rFonts w:cstheme="minorHAnsi"/>
                <w:lang w:val="es-ES"/>
              </w:rPr>
              <w:t>1991-1992</w:t>
            </w:r>
          </w:p>
        </w:tc>
        <w:tc>
          <w:tcPr>
            <w:tcW w:w="0" w:type="auto"/>
          </w:tcPr>
          <w:p w14:paraId="33CFE7BC" w14:textId="39EE90A6" w:rsidR="00E67B6A" w:rsidRDefault="00E67B6A" w:rsidP="00697947">
            <w:pPr>
              <w:rPr>
                <w:rFonts w:cstheme="minorHAnsi"/>
                <w:lang w:val="es-ES"/>
              </w:rPr>
            </w:pPr>
            <w:r>
              <w:rPr>
                <w:rFonts w:cstheme="minorHAnsi"/>
                <w:lang w:val="es-ES"/>
              </w:rPr>
              <w:t>Convenio INTA-UBA</w:t>
            </w:r>
          </w:p>
        </w:tc>
        <w:tc>
          <w:tcPr>
            <w:tcW w:w="0" w:type="auto"/>
          </w:tcPr>
          <w:p w14:paraId="49F9D856" w14:textId="23E1B6F8" w:rsidR="00E67B6A" w:rsidRDefault="00E67B6A" w:rsidP="00697947">
            <w:pPr>
              <w:rPr>
                <w:rFonts w:cstheme="minorHAnsi"/>
                <w:lang w:val="es-ES"/>
              </w:rPr>
            </w:pPr>
            <w:r>
              <w:rPr>
                <w:rFonts w:cstheme="minorHAnsi"/>
                <w:lang w:val="es-ES"/>
              </w:rPr>
              <w:t>Maestría</w:t>
            </w:r>
          </w:p>
        </w:tc>
        <w:tc>
          <w:tcPr>
            <w:tcW w:w="0" w:type="auto"/>
          </w:tcPr>
          <w:p w14:paraId="10ED2832" w14:textId="304DE555" w:rsidR="00E67B6A" w:rsidRDefault="00E67B6A" w:rsidP="00697947">
            <w:pPr>
              <w:rPr>
                <w:rFonts w:cstheme="minorHAnsi"/>
                <w:lang w:val="es-ES"/>
              </w:rPr>
            </w:pPr>
            <w:r>
              <w:rPr>
                <w:rFonts w:cstheme="minorHAnsi"/>
                <w:lang w:val="es-ES"/>
              </w:rPr>
              <w:t>Análisis de decisiones bajo condiciones de riesgo.</w:t>
            </w:r>
          </w:p>
        </w:tc>
      </w:tr>
      <w:tr w:rsidR="00E67B6A" w14:paraId="4085AA77" w14:textId="77777777" w:rsidTr="00697947">
        <w:trPr>
          <w:jc w:val="center"/>
        </w:trPr>
        <w:tc>
          <w:tcPr>
            <w:tcW w:w="0" w:type="auto"/>
          </w:tcPr>
          <w:p w14:paraId="0150CA37" w14:textId="255B234C" w:rsidR="00E67B6A" w:rsidRDefault="00E67B6A" w:rsidP="00697947">
            <w:pPr>
              <w:rPr>
                <w:rFonts w:cstheme="minorHAnsi"/>
                <w:lang w:val="es-ES"/>
              </w:rPr>
            </w:pPr>
            <w:r>
              <w:rPr>
                <w:rFonts w:cstheme="minorHAnsi"/>
                <w:lang w:val="es-ES"/>
              </w:rPr>
              <w:t>1994-1998</w:t>
            </w:r>
          </w:p>
        </w:tc>
        <w:tc>
          <w:tcPr>
            <w:tcW w:w="0" w:type="auto"/>
          </w:tcPr>
          <w:p w14:paraId="136A4440" w14:textId="3CDD2D97" w:rsidR="00E67B6A" w:rsidRDefault="00E67B6A" w:rsidP="00697947">
            <w:pPr>
              <w:rPr>
                <w:rFonts w:cstheme="minorHAnsi"/>
                <w:lang w:val="es-ES"/>
              </w:rPr>
            </w:pPr>
            <w:r>
              <w:rPr>
                <w:rFonts w:cstheme="minorHAnsi"/>
                <w:lang w:val="es-ES"/>
              </w:rPr>
              <w:t>UTN, Facultad Regional Rafaela</w:t>
            </w:r>
          </w:p>
        </w:tc>
        <w:tc>
          <w:tcPr>
            <w:tcW w:w="0" w:type="auto"/>
          </w:tcPr>
          <w:p w14:paraId="6EC8FB6D" w14:textId="486FC0C4" w:rsidR="00E67B6A" w:rsidRDefault="00E67B6A" w:rsidP="00697947">
            <w:pPr>
              <w:rPr>
                <w:rFonts w:cstheme="minorHAnsi"/>
                <w:lang w:val="es-ES"/>
              </w:rPr>
            </w:pPr>
            <w:r>
              <w:rPr>
                <w:rFonts w:cstheme="minorHAnsi"/>
                <w:lang w:val="es-ES"/>
              </w:rPr>
              <w:t>Licenciatura en Administración Rural</w:t>
            </w:r>
          </w:p>
        </w:tc>
        <w:tc>
          <w:tcPr>
            <w:tcW w:w="0" w:type="auto"/>
          </w:tcPr>
          <w:p w14:paraId="2F62886F" w14:textId="08082624" w:rsidR="00E67B6A" w:rsidRDefault="00E67B6A" w:rsidP="00697947">
            <w:pPr>
              <w:rPr>
                <w:rFonts w:cstheme="minorHAnsi"/>
                <w:lang w:val="es-ES"/>
              </w:rPr>
            </w:pPr>
            <w:r>
              <w:rPr>
                <w:rFonts w:cstheme="minorHAnsi"/>
                <w:lang w:val="es-ES"/>
              </w:rPr>
              <w:t>Gestión de la empresa agropecuaria</w:t>
            </w:r>
          </w:p>
        </w:tc>
      </w:tr>
      <w:tr w:rsidR="00E67B6A" w14:paraId="01CCF33E" w14:textId="77777777" w:rsidTr="00697947">
        <w:trPr>
          <w:jc w:val="center"/>
        </w:trPr>
        <w:tc>
          <w:tcPr>
            <w:tcW w:w="0" w:type="auto"/>
          </w:tcPr>
          <w:p w14:paraId="54C61F93" w14:textId="4D36B529" w:rsidR="00E67B6A" w:rsidRDefault="00E67B6A" w:rsidP="00697947">
            <w:pPr>
              <w:rPr>
                <w:rFonts w:cstheme="minorHAnsi"/>
                <w:lang w:val="es-ES"/>
              </w:rPr>
            </w:pPr>
            <w:r>
              <w:rPr>
                <w:rFonts w:cstheme="minorHAnsi"/>
                <w:lang w:val="es-ES"/>
              </w:rPr>
              <w:t>1999-2001</w:t>
            </w:r>
          </w:p>
        </w:tc>
        <w:tc>
          <w:tcPr>
            <w:tcW w:w="0" w:type="auto"/>
          </w:tcPr>
          <w:p w14:paraId="4FB61A46" w14:textId="1B5E41A7" w:rsidR="00E67B6A" w:rsidRDefault="00E67B6A" w:rsidP="00697947">
            <w:pPr>
              <w:rPr>
                <w:rFonts w:cstheme="minorHAnsi"/>
                <w:lang w:val="es-ES"/>
              </w:rPr>
            </w:pPr>
            <w:r>
              <w:rPr>
                <w:rFonts w:cstheme="minorHAnsi"/>
                <w:lang w:val="es-ES"/>
              </w:rPr>
              <w:t>UNS, Departamento de Economía</w:t>
            </w:r>
          </w:p>
        </w:tc>
        <w:tc>
          <w:tcPr>
            <w:tcW w:w="0" w:type="auto"/>
          </w:tcPr>
          <w:p w14:paraId="181AE166" w14:textId="74206277" w:rsidR="00E67B6A" w:rsidRDefault="00E67B6A" w:rsidP="00697947">
            <w:pPr>
              <w:rPr>
                <w:rFonts w:cstheme="minorHAnsi"/>
                <w:lang w:val="es-ES"/>
              </w:rPr>
            </w:pPr>
            <w:r>
              <w:rPr>
                <w:rFonts w:cstheme="minorHAnsi"/>
                <w:lang w:val="es-ES"/>
              </w:rPr>
              <w:t>Maestría en Economía Agraria y Administración Rural</w:t>
            </w:r>
          </w:p>
        </w:tc>
        <w:tc>
          <w:tcPr>
            <w:tcW w:w="0" w:type="auto"/>
          </w:tcPr>
          <w:p w14:paraId="5A45C418" w14:textId="2FE5DED4" w:rsidR="00E67B6A" w:rsidRDefault="00E67B6A" w:rsidP="00697947">
            <w:pPr>
              <w:rPr>
                <w:rFonts w:cstheme="minorHAnsi"/>
                <w:lang w:val="es-ES"/>
              </w:rPr>
            </w:pPr>
            <w:r>
              <w:rPr>
                <w:rFonts w:cstheme="minorHAnsi"/>
                <w:lang w:val="es-ES"/>
              </w:rPr>
              <w:t>Planeamiento Agropecuario</w:t>
            </w:r>
          </w:p>
        </w:tc>
      </w:tr>
      <w:tr w:rsidR="00E67B6A" w14:paraId="5C73A101" w14:textId="77777777" w:rsidTr="00697947">
        <w:trPr>
          <w:jc w:val="center"/>
        </w:trPr>
        <w:tc>
          <w:tcPr>
            <w:tcW w:w="0" w:type="auto"/>
          </w:tcPr>
          <w:p w14:paraId="62E96262" w14:textId="51CB66EA" w:rsidR="00E67B6A" w:rsidRDefault="00E67B6A" w:rsidP="00697947">
            <w:pPr>
              <w:rPr>
                <w:rFonts w:cstheme="minorHAnsi"/>
                <w:lang w:val="es-ES"/>
              </w:rPr>
            </w:pPr>
            <w:r>
              <w:rPr>
                <w:rFonts w:cstheme="minorHAnsi"/>
                <w:lang w:val="es-ES"/>
              </w:rPr>
              <w:t>1998-2007</w:t>
            </w:r>
          </w:p>
        </w:tc>
        <w:tc>
          <w:tcPr>
            <w:tcW w:w="0" w:type="auto"/>
          </w:tcPr>
          <w:p w14:paraId="2E702A8F" w14:textId="0E4548BB" w:rsidR="00E67B6A" w:rsidRDefault="00E67B6A" w:rsidP="00697947">
            <w:pPr>
              <w:rPr>
                <w:rFonts w:cstheme="minorHAnsi"/>
                <w:lang w:val="es-ES"/>
              </w:rPr>
            </w:pPr>
            <w:r>
              <w:rPr>
                <w:rFonts w:cstheme="minorHAnsi"/>
                <w:lang w:val="es-ES"/>
              </w:rPr>
              <w:t>UB, Facultad de Ciencias Económicas</w:t>
            </w:r>
          </w:p>
        </w:tc>
        <w:tc>
          <w:tcPr>
            <w:tcW w:w="0" w:type="auto"/>
          </w:tcPr>
          <w:p w14:paraId="201D8B70" w14:textId="51274EB5" w:rsidR="00E67B6A" w:rsidRDefault="00E67B6A" w:rsidP="00697947">
            <w:pPr>
              <w:rPr>
                <w:rFonts w:cstheme="minorHAnsi"/>
                <w:lang w:val="es-ES"/>
              </w:rPr>
            </w:pPr>
            <w:r>
              <w:rPr>
                <w:rFonts w:cstheme="minorHAnsi"/>
                <w:lang w:val="es-ES"/>
              </w:rPr>
              <w:t>Maestría en Agronegocios</w:t>
            </w:r>
          </w:p>
        </w:tc>
        <w:tc>
          <w:tcPr>
            <w:tcW w:w="0" w:type="auto"/>
          </w:tcPr>
          <w:p w14:paraId="287B1936" w14:textId="70737F7A" w:rsidR="00E67B6A" w:rsidRDefault="00E67B6A" w:rsidP="00697947">
            <w:pPr>
              <w:rPr>
                <w:rFonts w:cstheme="minorHAnsi"/>
                <w:lang w:val="es-ES"/>
              </w:rPr>
            </w:pPr>
            <w:r>
              <w:rPr>
                <w:rFonts w:cstheme="minorHAnsi"/>
                <w:lang w:val="es-ES"/>
              </w:rPr>
              <w:t>Marketing Agroalimentario</w:t>
            </w:r>
          </w:p>
        </w:tc>
      </w:tr>
      <w:tr w:rsidR="00E67B6A" w14:paraId="26B56888" w14:textId="77777777" w:rsidTr="00697947">
        <w:trPr>
          <w:jc w:val="center"/>
        </w:trPr>
        <w:tc>
          <w:tcPr>
            <w:tcW w:w="0" w:type="auto"/>
          </w:tcPr>
          <w:p w14:paraId="5AF494BA" w14:textId="7B869C9D" w:rsidR="00E67B6A" w:rsidRDefault="00E67B6A" w:rsidP="00697947">
            <w:pPr>
              <w:rPr>
                <w:rFonts w:cstheme="minorHAnsi"/>
                <w:lang w:val="es-ES"/>
              </w:rPr>
            </w:pPr>
            <w:r>
              <w:rPr>
                <w:rFonts w:cstheme="minorHAnsi"/>
                <w:lang w:val="es-ES"/>
              </w:rPr>
              <w:t>2001-2007</w:t>
            </w:r>
          </w:p>
        </w:tc>
        <w:tc>
          <w:tcPr>
            <w:tcW w:w="0" w:type="auto"/>
          </w:tcPr>
          <w:p w14:paraId="73FA9CF4" w14:textId="30BB7111" w:rsidR="00E67B6A" w:rsidRDefault="00E67B6A" w:rsidP="00697947">
            <w:pPr>
              <w:rPr>
                <w:rFonts w:cstheme="minorHAnsi"/>
                <w:lang w:val="es-ES"/>
              </w:rPr>
            </w:pPr>
            <w:r>
              <w:rPr>
                <w:rFonts w:cstheme="minorHAnsi"/>
                <w:lang w:val="es-ES"/>
              </w:rPr>
              <w:t>UCEMA</w:t>
            </w:r>
          </w:p>
        </w:tc>
        <w:tc>
          <w:tcPr>
            <w:tcW w:w="0" w:type="auto"/>
          </w:tcPr>
          <w:p w14:paraId="7064205E" w14:textId="56479C0D" w:rsidR="00E67B6A" w:rsidRDefault="00E67B6A" w:rsidP="00697947">
            <w:pPr>
              <w:rPr>
                <w:rFonts w:cstheme="minorHAnsi"/>
                <w:lang w:val="es-ES"/>
              </w:rPr>
            </w:pPr>
            <w:r>
              <w:rPr>
                <w:rFonts w:cstheme="minorHAnsi"/>
                <w:lang w:val="es-ES"/>
              </w:rPr>
              <w:t>Maestría en Agronegocios</w:t>
            </w:r>
          </w:p>
        </w:tc>
        <w:tc>
          <w:tcPr>
            <w:tcW w:w="0" w:type="auto"/>
          </w:tcPr>
          <w:p w14:paraId="4C3AAD5C" w14:textId="61F992CA" w:rsidR="00E67B6A" w:rsidRDefault="00E67B6A" w:rsidP="00697947">
            <w:pPr>
              <w:rPr>
                <w:rFonts w:cstheme="minorHAnsi"/>
                <w:lang w:val="es-ES"/>
              </w:rPr>
            </w:pPr>
            <w:r>
              <w:rPr>
                <w:rFonts w:cstheme="minorHAnsi"/>
                <w:lang w:val="es-ES"/>
              </w:rPr>
              <w:t>Competitividad en los Agronegocios</w:t>
            </w:r>
          </w:p>
        </w:tc>
      </w:tr>
      <w:tr w:rsidR="00E67B6A" w14:paraId="06867E5E" w14:textId="77777777" w:rsidTr="00697947">
        <w:trPr>
          <w:jc w:val="center"/>
        </w:trPr>
        <w:tc>
          <w:tcPr>
            <w:tcW w:w="0" w:type="auto"/>
          </w:tcPr>
          <w:p w14:paraId="1877ECEC" w14:textId="494C3166" w:rsidR="00E67B6A" w:rsidRDefault="00E67B6A" w:rsidP="00E67B6A">
            <w:pPr>
              <w:rPr>
                <w:rFonts w:cstheme="minorHAnsi"/>
                <w:lang w:val="es-ES"/>
              </w:rPr>
            </w:pPr>
            <w:r>
              <w:rPr>
                <w:rFonts w:cstheme="minorHAnsi"/>
                <w:lang w:val="es-ES"/>
              </w:rPr>
              <w:t>2004-2019</w:t>
            </w:r>
          </w:p>
        </w:tc>
        <w:tc>
          <w:tcPr>
            <w:tcW w:w="0" w:type="auto"/>
          </w:tcPr>
          <w:p w14:paraId="4BC8D71A" w14:textId="0EC6AA2D" w:rsidR="00E67B6A" w:rsidRDefault="00E67B6A" w:rsidP="00E67B6A">
            <w:pPr>
              <w:rPr>
                <w:rFonts w:cstheme="minorHAnsi"/>
                <w:lang w:val="es-ES"/>
              </w:rPr>
            </w:pPr>
            <w:r>
              <w:rPr>
                <w:rFonts w:cstheme="minorHAnsi"/>
                <w:lang w:val="es-ES"/>
              </w:rPr>
              <w:t>UTN, Facultad Regional Rafaela</w:t>
            </w:r>
          </w:p>
        </w:tc>
        <w:tc>
          <w:tcPr>
            <w:tcW w:w="0" w:type="auto"/>
          </w:tcPr>
          <w:p w14:paraId="72F0D137" w14:textId="767B2D4D" w:rsidR="00E67B6A" w:rsidRDefault="00E67B6A" w:rsidP="00E67B6A">
            <w:pPr>
              <w:rPr>
                <w:rFonts w:cstheme="minorHAnsi"/>
                <w:lang w:val="es-ES"/>
              </w:rPr>
            </w:pPr>
            <w:r>
              <w:rPr>
                <w:rFonts w:cstheme="minorHAnsi"/>
                <w:lang w:val="es-ES"/>
              </w:rPr>
              <w:t>Licenciatura en Administración Rural</w:t>
            </w:r>
          </w:p>
        </w:tc>
        <w:tc>
          <w:tcPr>
            <w:tcW w:w="0" w:type="auto"/>
          </w:tcPr>
          <w:p w14:paraId="1B9723D8" w14:textId="6E85E293" w:rsidR="00E67B6A" w:rsidRDefault="00E67B6A" w:rsidP="00E67B6A">
            <w:pPr>
              <w:rPr>
                <w:rFonts w:cstheme="minorHAnsi"/>
                <w:lang w:val="es-ES"/>
              </w:rPr>
            </w:pPr>
            <w:r>
              <w:rPr>
                <w:rFonts w:cstheme="minorHAnsi"/>
                <w:lang w:val="es-ES"/>
              </w:rPr>
              <w:t>Gestión de la empresa agropecuaria</w:t>
            </w:r>
          </w:p>
        </w:tc>
      </w:tr>
      <w:tr w:rsidR="00E67B6A" w14:paraId="06FBEA21" w14:textId="77777777" w:rsidTr="00E67B6A">
        <w:trPr>
          <w:jc w:val="center"/>
        </w:trPr>
        <w:tc>
          <w:tcPr>
            <w:tcW w:w="0" w:type="auto"/>
          </w:tcPr>
          <w:p w14:paraId="70AA8189" w14:textId="403134B0" w:rsidR="00E67B6A" w:rsidRDefault="00E67B6A" w:rsidP="00697947">
            <w:pPr>
              <w:rPr>
                <w:rFonts w:cstheme="minorHAnsi"/>
                <w:lang w:val="es-ES"/>
              </w:rPr>
            </w:pPr>
            <w:r>
              <w:rPr>
                <w:rFonts w:cstheme="minorHAnsi"/>
                <w:lang w:val="es-ES"/>
              </w:rPr>
              <w:t>2012-actual</w:t>
            </w:r>
          </w:p>
        </w:tc>
        <w:tc>
          <w:tcPr>
            <w:tcW w:w="0" w:type="auto"/>
            <w:vMerge w:val="restart"/>
            <w:vAlign w:val="center"/>
          </w:tcPr>
          <w:p w14:paraId="5838571C" w14:textId="6A83BD68" w:rsidR="00E67B6A" w:rsidRDefault="00E67B6A" w:rsidP="00697947">
            <w:pPr>
              <w:rPr>
                <w:rFonts w:cstheme="minorHAnsi"/>
                <w:lang w:val="es-ES"/>
              </w:rPr>
            </w:pPr>
            <w:r>
              <w:rPr>
                <w:rFonts w:cstheme="minorHAnsi"/>
                <w:lang w:val="es-ES"/>
              </w:rPr>
              <w:t>Univ. Austral, Facultad de Ciencias Empresariales</w:t>
            </w:r>
          </w:p>
        </w:tc>
        <w:tc>
          <w:tcPr>
            <w:tcW w:w="0" w:type="auto"/>
          </w:tcPr>
          <w:p w14:paraId="0472AE35" w14:textId="4CAEEDDF" w:rsidR="00E67B6A" w:rsidRDefault="00E67B6A" w:rsidP="00697947">
            <w:pPr>
              <w:rPr>
                <w:rFonts w:cstheme="minorHAnsi"/>
                <w:lang w:val="es-ES"/>
              </w:rPr>
            </w:pPr>
            <w:r>
              <w:rPr>
                <w:rFonts w:cstheme="minorHAnsi"/>
                <w:lang w:val="es-ES"/>
              </w:rPr>
              <w:t>Maestría en Agronegocios</w:t>
            </w:r>
          </w:p>
        </w:tc>
        <w:tc>
          <w:tcPr>
            <w:tcW w:w="0" w:type="auto"/>
          </w:tcPr>
          <w:p w14:paraId="3E91E359" w14:textId="13DFF653" w:rsidR="00E67B6A" w:rsidRDefault="00E67B6A" w:rsidP="00697947">
            <w:pPr>
              <w:rPr>
                <w:rFonts w:cstheme="minorHAnsi"/>
                <w:lang w:val="es-ES"/>
              </w:rPr>
            </w:pPr>
            <w:r>
              <w:rPr>
                <w:rFonts w:cstheme="minorHAnsi"/>
                <w:lang w:val="es-ES"/>
              </w:rPr>
              <w:t>Análisis de Sectores Agroindustrial, Economía para Agronegocios.</w:t>
            </w:r>
          </w:p>
        </w:tc>
      </w:tr>
      <w:tr w:rsidR="00E67B6A" w14:paraId="6DAC01E8" w14:textId="77777777" w:rsidTr="00697947">
        <w:trPr>
          <w:jc w:val="center"/>
        </w:trPr>
        <w:tc>
          <w:tcPr>
            <w:tcW w:w="0" w:type="auto"/>
          </w:tcPr>
          <w:p w14:paraId="75C2639C" w14:textId="785C3858" w:rsidR="00E67B6A" w:rsidRDefault="00E67B6A" w:rsidP="00697947">
            <w:pPr>
              <w:rPr>
                <w:rFonts w:cstheme="minorHAnsi"/>
                <w:lang w:val="es-ES"/>
              </w:rPr>
            </w:pPr>
            <w:r>
              <w:rPr>
                <w:rFonts w:cstheme="minorHAnsi"/>
                <w:lang w:val="es-ES"/>
              </w:rPr>
              <w:t>2017-actual</w:t>
            </w:r>
          </w:p>
        </w:tc>
        <w:tc>
          <w:tcPr>
            <w:tcW w:w="0" w:type="auto"/>
            <w:vMerge/>
          </w:tcPr>
          <w:p w14:paraId="3D745BFF" w14:textId="77777777" w:rsidR="00E67B6A" w:rsidRDefault="00E67B6A" w:rsidP="00697947">
            <w:pPr>
              <w:rPr>
                <w:rFonts w:cstheme="minorHAnsi"/>
                <w:lang w:val="es-ES"/>
              </w:rPr>
            </w:pPr>
          </w:p>
        </w:tc>
        <w:tc>
          <w:tcPr>
            <w:tcW w:w="0" w:type="auto"/>
          </w:tcPr>
          <w:p w14:paraId="33FA1716" w14:textId="2E8F507C" w:rsidR="00E67B6A" w:rsidRDefault="00E67B6A" w:rsidP="00697947">
            <w:pPr>
              <w:rPr>
                <w:rFonts w:cstheme="minorHAnsi"/>
                <w:lang w:val="es-ES"/>
              </w:rPr>
            </w:pPr>
            <w:r>
              <w:rPr>
                <w:rFonts w:cstheme="minorHAnsi"/>
                <w:lang w:val="es-ES"/>
              </w:rPr>
              <w:t>Licenciatura en Agronegocios</w:t>
            </w:r>
          </w:p>
        </w:tc>
        <w:tc>
          <w:tcPr>
            <w:tcW w:w="0" w:type="auto"/>
          </w:tcPr>
          <w:p w14:paraId="1C546B7B" w14:textId="34214F4A" w:rsidR="00E67B6A" w:rsidRDefault="00E67B6A" w:rsidP="00697947">
            <w:pPr>
              <w:rPr>
                <w:rFonts w:cstheme="minorHAnsi"/>
                <w:lang w:val="es-ES"/>
              </w:rPr>
            </w:pPr>
            <w:r>
              <w:rPr>
                <w:rFonts w:cstheme="minorHAnsi"/>
                <w:lang w:val="es-ES"/>
              </w:rPr>
              <w:t>Administración Rural</w:t>
            </w:r>
          </w:p>
        </w:tc>
      </w:tr>
    </w:tbl>
    <w:p w14:paraId="7DCF4D79" w14:textId="77777777" w:rsidR="00697947" w:rsidRDefault="00697947" w:rsidP="00BD6F8D">
      <w:pPr>
        <w:spacing w:after="120" w:line="240" w:lineRule="auto"/>
        <w:rPr>
          <w:rFonts w:cstheme="minorHAnsi"/>
          <w:lang w:val="es-ES"/>
        </w:rPr>
      </w:pPr>
    </w:p>
    <w:p w14:paraId="1E2FC40D" w14:textId="0A327D3B" w:rsidR="00BD6F8D" w:rsidRPr="00F55622" w:rsidRDefault="00B5761B" w:rsidP="00BD6F8D">
      <w:pPr>
        <w:spacing w:after="120" w:line="240" w:lineRule="auto"/>
        <w:rPr>
          <w:rFonts w:cstheme="minorHAnsi"/>
          <w:lang w:val="es-ES"/>
        </w:rPr>
      </w:pPr>
      <w:r>
        <w:rPr>
          <w:rFonts w:cstheme="minorHAnsi"/>
          <w:lang w:val="es-ES"/>
        </w:rPr>
        <w:t>5</w:t>
      </w:r>
      <w:r w:rsidR="00697947">
        <w:rPr>
          <w:rFonts w:cstheme="minorHAnsi"/>
          <w:lang w:val="es-ES"/>
        </w:rPr>
        <w:t xml:space="preserve">. </w:t>
      </w:r>
      <w:r w:rsidR="00BD6F8D" w:rsidRPr="00F55622">
        <w:rPr>
          <w:rFonts w:cstheme="minorHAnsi"/>
          <w:lang w:val="es-ES"/>
        </w:rPr>
        <w:t>Principales áreas de experiencia profesional.</w:t>
      </w:r>
    </w:p>
    <w:p w14:paraId="2980EDE8" w14:textId="6FBC1D95" w:rsidR="00BD6F8D" w:rsidRPr="00F55622" w:rsidRDefault="00BD6F8D" w:rsidP="00BD6F8D">
      <w:pPr>
        <w:autoSpaceDE w:val="0"/>
        <w:autoSpaceDN w:val="0"/>
        <w:adjustRightInd w:val="0"/>
        <w:spacing w:after="0" w:line="240" w:lineRule="auto"/>
        <w:ind w:left="709"/>
        <w:rPr>
          <w:rFonts w:cstheme="minorHAnsi"/>
        </w:rPr>
      </w:pPr>
      <w:r w:rsidRPr="00F55622">
        <w:rPr>
          <w:rFonts w:cstheme="minorHAnsi"/>
        </w:rPr>
        <w:t>Economía y política lechera.</w:t>
      </w:r>
      <w:r>
        <w:rPr>
          <w:rFonts w:cstheme="minorHAnsi"/>
        </w:rPr>
        <w:t xml:space="preserve"> C</w:t>
      </w:r>
      <w:r w:rsidRPr="00F55622">
        <w:rPr>
          <w:rFonts w:cstheme="minorHAnsi"/>
        </w:rPr>
        <w:t>ooperati</w:t>
      </w:r>
      <w:r>
        <w:rPr>
          <w:rFonts w:cstheme="minorHAnsi"/>
        </w:rPr>
        <w:t xml:space="preserve">vas lácteas. Gestión y análisis de la investigación y extensión agropecuaria. </w:t>
      </w:r>
      <w:r w:rsidRPr="00F55622">
        <w:rPr>
          <w:rFonts w:cstheme="minorHAnsi"/>
        </w:rPr>
        <w:t>Cadenas de valor, competitividad.</w:t>
      </w:r>
      <w:r>
        <w:rPr>
          <w:rFonts w:cstheme="minorHAnsi"/>
        </w:rPr>
        <w:t xml:space="preserve"> </w:t>
      </w:r>
      <w:r w:rsidRPr="00F55622">
        <w:rPr>
          <w:rFonts w:cstheme="minorHAnsi"/>
        </w:rPr>
        <w:t>Análisis económico de sistemas de producción</w:t>
      </w:r>
      <w:r>
        <w:rPr>
          <w:rFonts w:cstheme="minorHAnsi"/>
        </w:rPr>
        <w:t xml:space="preserve"> ganaderos</w:t>
      </w:r>
      <w:r w:rsidR="00697947">
        <w:rPr>
          <w:rFonts w:cstheme="minorHAnsi"/>
        </w:rPr>
        <w:t>. Análisis de decisiones bajo riesgo</w:t>
      </w:r>
      <w:r>
        <w:rPr>
          <w:rFonts w:cstheme="minorHAnsi"/>
        </w:rPr>
        <w:t>.</w:t>
      </w:r>
    </w:p>
    <w:p w14:paraId="5233A630" w14:textId="77777777" w:rsidR="00BD6F8D" w:rsidRDefault="00BD6F8D" w:rsidP="00BD6F8D">
      <w:pPr>
        <w:spacing w:after="120" w:line="240" w:lineRule="auto"/>
        <w:rPr>
          <w:rFonts w:cstheme="minorHAnsi"/>
          <w:lang w:val="es-ES"/>
        </w:rPr>
      </w:pPr>
    </w:p>
    <w:p w14:paraId="6FFFECA9" w14:textId="31A529B6" w:rsidR="0070186C" w:rsidRPr="003B7C05" w:rsidRDefault="00B5761B" w:rsidP="0070186C">
      <w:pPr>
        <w:spacing w:after="120" w:line="240" w:lineRule="auto"/>
        <w:jc w:val="both"/>
        <w:rPr>
          <w:rFonts w:cstheme="minorHAnsi"/>
        </w:rPr>
      </w:pPr>
      <w:r>
        <w:rPr>
          <w:rFonts w:cstheme="minorHAnsi"/>
        </w:rPr>
        <w:t>6</w:t>
      </w:r>
      <w:r w:rsidR="0070186C">
        <w:rPr>
          <w:rFonts w:cstheme="minorHAnsi"/>
        </w:rPr>
        <w:t>. Publicaciones seleccionadas (últimos años).</w:t>
      </w:r>
    </w:p>
    <w:p w14:paraId="07D115B4" w14:textId="529C8C19"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t>Galetto, A. 2016. Situación de la lechería en América Latina y el Caribe en 2015.</w:t>
      </w:r>
      <w:r w:rsidR="00B97A59">
        <w:rPr>
          <w:rFonts w:asciiTheme="minorHAnsi" w:hAnsiTheme="minorHAnsi" w:cstheme="minorHAnsi"/>
          <w:sz w:val="22"/>
          <w:szCs w:val="22"/>
          <w:lang w:val="es-AR"/>
        </w:rPr>
        <w:t xml:space="preserve"> Federación Panamericana de Lechería – FEPALE.</w:t>
      </w:r>
      <w:r w:rsidRPr="003B7C05">
        <w:rPr>
          <w:rFonts w:asciiTheme="minorHAnsi" w:hAnsiTheme="minorHAnsi" w:cstheme="minorHAnsi"/>
          <w:sz w:val="22"/>
          <w:szCs w:val="22"/>
          <w:lang w:val="es-AR"/>
        </w:rPr>
        <w:t xml:space="preserve"> Observatorio de la Cadena Láctea de América Latina y el Caribe</w:t>
      </w:r>
      <w:r w:rsidR="00B97A59">
        <w:rPr>
          <w:rFonts w:asciiTheme="minorHAnsi" w:hAnsiTheme="minorHAnsi" w:cstheme="minorHAnsi"/>
          <w:sz w:val="22"/>
          <w:szCs w:val="22"/>
          <w:lang w:val="es-AR"/>
        </w:rPr>
        <w:t>.</w:t>
      </w:r>
      <w:r w:rsidRPr="003B7C05">
        <w:rPr>
          <w:rFonts w:asciiTheme="minorHAnsi" w:hAnsiTheme="minorHAnsi" w:cstheme="minorHAnsi"/>
          <w:sz w:val="22"/>
          <w:szCs w:val="22"/>
          <w:lang w:val="es-AR"/>
        </w:rPr>
        <w:t xml:space="preserve"> (no publicado). 36 p.</w:t>
      </w:r>
    </w:p>
    <w:p w14:paraId="7B3A4745" w14:textId="77777777"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t xml:space="preserve">Lema, D., A. Galetto, R. </w:t>
      </w:r>
      <w:proofErr w:type="spellStart"/>
      <w:r w:rsidRPr="003B7C05">
        <w:rPr>
          <w:rFonts w:asciiTheme="minorHAnsi" w:hAnsiTheme="minorHAnsi" w:cstheme="minorHAnsi"/>
          <w:sz w:val="22"/>
          <w:szCs w:val="22"/>
          <w:lang w:val="es-AR"/>
        </w:rPr>
        <w:t>Avila</w:t>
      </w:r>
      <w:proofErr w:type="spellEnd"/>
      <w:r w:rsidRPr="003B7C05">
        <w:rPr>
          <w:rFonts w:asciiTheme="minorHAnsi" w:hAnsiTheme="minorHAnsi" w:cstheme="minorHAnsi"/>
          <w:sz w:val="22"/>
          <w:szCs w:val="22"/>
          <w:lang w:val="es-AR"/>
        </w:rPr>
        <w:t xml:space="preserve"> y E. </w:t>
      </w:r>
      <w:proofErr w:type="spellStart"/>
      <w:r w:rsidRPr="003B7C05">
        <w:rPr>
          <w:rFonts w:asciiTheme="minorHAnsi" w:hAnsiTheme="minorHAnsi" w:cstheme="minorHAnsi"/>
          <w:sz w:val="22"/>
          <w:szCs w:val="22"/>
          <w:lang w:val="es-AR"/>
        </w:rPr>
        <w:t>Rainaudo</w:t>
      </w:r>
      <w:proofErr w:type="spellEnd"/>
      <w:r w:rsidRPr="003B7C05">
        <w:rPr>
          <w:rFonts w:asciiTheme="minorHAnsi" w:hAnsiTheme="minorHAnsi" w:cstheme="minorHAnsi"/>
          <w:sz w:val="22"/>
          <w:szCs w:val="22"/>
          <w:lang w:val="es-AR"/>
        </w:rPr>
        <w:t xml:space="preserve">. 2016. Evaluación de impacto de un programa de transferencia tecnológica en producción lechera. </w:t>
      </w:r>
      <w:r w:rsidRPr="003B7C05">
        <w:rPr>
          <w:rFonts w:asciiTheme="minorHAnsi" w:hAnsiTheme="minorHAnsi" w:cstheme="minorHAnsi"/>
          <w:i/>
          <w:sz w:val="22"/>
          <w:szCs w:val="22"/>
          <w:lang w:val="es-AR"/>
        </w:rPr>
        <w:t>Revista Argentina de Economía Agraria</w:t>
      </w:r>
      <w:r w:rsidRPr="003B7C05">
        <w:rPr>
          <w:rFonts w:asciiTheme="minorHAnsi" w:hAnsiTheme="minorHAnsi" w:cstheme="minorHAnsi"/>
          <w:sz w:val="22"/>
          <w:szCs w:val="22"/>
          <w:lang w:val="es-AR"/>
        </w:rPr>
        <w:t>, Vol. 17(1):51-67.</w:t>
      </w:r>
    </w:p>
    <w:p w14:paraId="05CD1AB4" w14:textId="77777777"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proofErr w:type="spellStart"/>
      <w:r w:rsidRPr="003B7C05">
        <w:rPr>
          <w:rFonts w:asciiTheme="minorHAnsi" w:hAnsiTheme="minorHAnsi" w:cstheme="minorHAnsi"/>
          <w:sz w:val="22"/>
          <w:szCs w:val="22"/>
          <w:lang w:val="es-AR"/>
        </w:rPr>
        <w:t>Gastaldi</w:t>
      </w:r>
      <w:proofErr w:type="spellEnd"/>
      <w:r w:rsidRPr="003B7C05">
        <w:rPr>
          <w:rFonts w:asciiTheme="minorHAnsi" w:hAnsiTheme="minorHAnsi" w:cstheme="minorHAnsi"/>
          <w:sz w:val="22"/>
          <w:szCs w:val="22"/>
          <w:lang w:val="es-AR"/>
        </w:rPr>
        <w:t xml:space="preserve">, L., Galetto, A. y D. Lema. 2016. Seguro índice para la gestión del riesgo de precios en producción lechera. Trabajo presentado en la XLVII Reunión de la Asociación Argentina de Economía Agraria, Mar del Plata, noviembre de 2016. </w:t>
      </w:r>
    </w:p>
    <w:p w14:paraId="28862FF4" w14:textId="57446AC9"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t xml:space="preserve">Galetto, A. 2016. La competitividad de la industria láctea argentina. Documento de consultoría para </w:t>
      </w:r>
      <w:proofErr w:type="spellStart"/>
      <w:r w:rsidRPr="003B7C05">
        <w:rPr>
          <w:rFonts w:asciiTheme="minorHAnsi" w:hAnsiTheme="minorHAnsi" w:cstheme="minorHAnsi"/>
          <w:sz w:val="22"/>
          <w:szCs w:val="22"/>
          <w:lang w:val="es-AR"/>
        </w:rPr>
        <w:t>FunPEL</w:t>
      </w:r>
      <w:proofErr w:type="spellEnd"/>
      <w:r w:rsidRPr="003B7C05">
        <w:rPr>
          <w:rFonts w:asciiTheme="minorHAnsi" w:hAnsiTheme="minorHAnsi" w:cstheme="minorHAnsi"/>
          <w:sz w:val="22"/>
          <w:szCs w:val="22"/>
          <w:lang w:val="es-AR"/>
        </w:rPr>
        <w:t xml:space="preserve">. Disponible en: </w:t>
      </w:r>
      <w:hyperlink r:id="rId10" w:history="1">
        <w:r w:rsidR="000B40C2" w:rsidRPr="00A77E77">
          <w:rPr>
            <w:rStyle w:val="Hipervnculo"/>
            <w:rFonts w:asciiTheme="minorHAnsi" w:hAnsiTheme="minorHAnsi" w:cstheme="minorHAnsi"/>
            <w:sz w:val="22"/>
            <w:szCs w:val="22"/>
            <w:lang w:val="es-AR"/>
          </w:rPr>
          <w:t>http://www.ocla.org.ar/contents/</w:t>
        </w:r>
      </w:hyperlink>
      <w:r w:rsidR="000B40C2">
        <w:rPr>
          <w:rFonts w:asciiTheme="minorHAnsi" w:hAnsiTheme="minorHAnsi" w:cstheme="minorHAnsi"/>
          <w:sz w:val="22"/>
          <w:szCs w:val="22"/>
          <w:lang w:val="es-AR"/>
        </w:rPr>
        <w:t xml:space="preserve"> </w:t>
      </w:r>
      <w:r w:rsidRPr="003B7C05">
        <w:rPr>
          <w:rFonts w:asciiTheme="minorHAnsi" w:hAnsiTheme="minorHAnsi" w:cstheme="minorHAnsi"/>
          <w:sz w:val="22"/>
          <w:szCs w:val="22"/>
          <w:lang w:val="es-AR"/>
        </w:rPr>
        <w:t>news/details/10026016-la-competitividad-de-la-industria-lactea-argentina</w:t>
      </w:r>
    </w:p>
    <w:p w14:paraId="3EEA5ED6" w14:textId="77777777"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lastRenderedPageBreak/>
        <w:t>Lema, D., I. Pace y A. Galetto. 2017. Evaluación de impacto de proyectos de desarrollo agrícola: Caminos y electrificación en provincias argentinas. Trabajo presentado en la XLVIII Reunión de la Asociación Argentina de Economía Agraria, Talca, Chile, 17-19 de octubre de 2017.</w:t>
      </w:r>
    </w:p>
    <w:p w14:paraId="4044FE40" w14:textId="57B288C1"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t xml:space="preserve">Galetto, A. 2017. Situación de la lechería en América Latina y el Caribe en 2016. </w:t>
      </w:r>
      <w:r w:rsidR="00B97A59">
        <w:rPr>
          <w:rFonts w:asciiTheme="minorHAnsi" w:hAnsiTheme="minorHAnsi" w:cstheme="minorHAnsi"/>
          <w:sz w:val="22"/>
          <w:szCs w:val="22"/>
          <w:lang w:val="es-AR"/>
        </w:rPr>
        <w:t xml:space="preserve">Federación Panamericana de Lechería – FEPALE. </w:t>
      </w:r>
      <w:r w:rsidRPr="003B7C05">
        <w:rPr>
          <w:rFonts w:asciiTheme="minorHAnsi" w:hAnsiTheme="minorHAnsi" w:cstheme="minorHAnsi"/>
          <w:sz w:val="22"/>
          <w:szCs w:val="22"/>
          <w:lang w:val="es-AR"/>
        </w:rPr>
        <w:t>Observatorio de la Cadena Láctea de América Latina y el Caribe</w:t>
      </w:r>
      <w:r w:rsidR="00B97A59">
        <w:rPr>
          <w:rFonts w:asciiTheme="minorHAnsi" w:hAnsiTheme="minorHAnsi" w:cstheme="minorHAnsi"/>
          <w:sz w:val="22"/>
          <w:szCs w:val="22"/>
          <w:lang w:val="es-AR"/>
        </w:rPr>
        <w:t>.</w:t>
      </w:r>
      <w:r w:rsidRPr="003B7C05">
        <w:rPr>
          <w:rFonts w:asciiTheme="minorHAnsi" w:hAnsiTheme="minorHAnsi" w:cstheme="minorHAnsi"/>
          <w:sz w:val="22"/>
          <w:szCs w:val="22"/>
          <w:lang w:val="es-AR"/>
        </w:rPr>
        <w:t xml:space="preserve"> (no publicado). 38 p</w:t>
      </w:r>
    </w:p>
    <w:p w14:paraId="31DAB42B" w14:textId="77777777" w:rsidR="003B7C05" w:rsidRPr="003B7C05" w:rsidRDefault="003B7C05" w:rsidP="00A7216D">
      <w:pPr>
        <w:pStyle w:val="Sangra3detindependiente"/>
        <w:spacing w:after="120"/>
        <w:ind w:left="709" w:firstLine="0"/>
        <w:rPr>
          <w:rFonts w:asciiTheme="minorHAnsi" w:hAnsiTheme="minorHAnsi" w:cstheme="minorHAnsi"/>
          <w:sz w:val="22"/>
          <w:lang w:val="es-AR"/>
        </w:rPr>
      </w:pPr>
      <w:r w:rsidRPr="003B7C05">
        <w:rPr>
          <w:rFonts w:asciiTheme="minorHAnsi" w:hAnsiTheme="minorHAnsi" w:cstheme="minorHAnsi"/>
          <w:sz w:val="22"/>
          <w:szCs w:val="22"/>
          <w:lang w:val="es-AR"/>
        </w:rPr>
        <w:t xml:space="preserve">Galetto, A., L. </w:t>
      </w:r>
      <w:proofErr w:type="spellStart"/>
      <w:r w:rsidRPr="003B7C05">
        <w:rPr>
          <w:rFonts w:asciiTheme="minorHAnsi" w:hAnsiTheme="minorHAnsi" w:cstheme="minorHAnsi"/>
          <w:sz w:val="22"/>
          <w:szCs w:val="22"/>
          <w:lang w:val="es-AR"/>
        </w:rPr>
        <w:t>Gastaldi</w:t>
      </w:r>
      <w:proofErr w:type="spellEnd"/>
      <w:r w:rsidRPr="003B7C05">
        <w:rPr>
          <w:rFonts w:asciiTheme="minorHAnsi" w:hAnsiTheme="minorHAnsi" w:cstheme="minorHAnsi"/>
          <w:sz w:val="22"/>
          <w:szCs w:val="22"/>
          <w:lang w:val="es-AR"/>
        </w:rPr>
        <w:t xml:space="preserve"> y D. Lema. 2018. </w:t>
      </w:r>
      <w:r w:rsidRPr="003B7C05">
        <w:rPr>
          <w:rFonts w:asciiTheme="minorHAnsi" w:hAnsiTheme="minorHAnsi" w:cstheme="minorHAnsi"/>
          <w:sz w:val="22"/>
          <w:szCs w:val="22"/>
        </w:rPr>
        <w:t xml:space="preserve">An index-insurance proposal for weather and market risk for the Argentine dairy sector. </w:t>
      </w:r>
      <w:r w:rsidRPr="003B7C05">
        <w:rPr>
          <w:rFonts w:asciiTheme="minorHAnsi" w:hAnsiTheme="minorHAnsi" w:cstheme="minorHAnsi"/>
          <w:sz w:val="22"/>
          <w:lang w:val="es-AR"/>
        </w:rPr>
        <w:t xml:space="preserve">Trabajo presentado en el Congreso Anual de la International </w:t>
      </w:r>
      <w:proofErr w:type="spellStart"/>
      <w:r w:rsidRPr="003B7C05">
        <w:rPr>
          <w:rFonts w:asciiTheme="minorHAnsi" w:hAnsiTheme="minorHAnsi" w:cstheme="minorHAnsi"/>
          <w:sz w:val="22"/>
          <w:lang w:val="es-AR"/>
        </w:rPr>
        <w:t>Food</w:t>
      </w:r>
      <w:proofErr w:type="spellEnd"/>
      <w:r w:rsidRPr="003B7C05">
        <w:rPr>
          <w:rFonts w:asciiTheme="minorHAnsi" w:hAnsiTheme="minorHAnsi" w:cstheme="minorHAnsi"/>
          <w:sz w:val="22"/>
          <w:lang w:val="es-AR"/>
        </w:rPr>
        <w:t xml:space="preserve"> and </w:t>
      </w:r>
      <w:proofErr w:type="spellStart"/>
      <w:r w:rsidRPr="003B7C05">
        <w:rPr>
          <w:rFonts w:asciiTheme="minorHAnsi" w:hAnsiTheme="minorHAnsi" w:cstheme="minorHAnsi"/>
          <w:sz w:val="22"/>
          <w:lang w:val="es-AR"/>
        </w:rPr>
        <w:t>Agribusiness</w:t>
      </w:r>
      <w:proofErr w:type="spellEnd"/>
      <w:r w:rsidRPr="003B7C05">
        <w:rPr>
          <w:rFonts w:asciiTheme="minorHAnsi" w:hAnsiTheme="minorHAnsi" w:cstheme="minorHAnsi"/>
          <w:sz w:val="22"/>
          <w:lang w:val="es-AR"/>
        </w:rPr>
        <w:t xml:space="preserve"> </w:t>
      </w:r>
      <w:proofErr w:type="spellStart"/>
      <w:r w:rsidRPr="003B7C05">
        <w:rPr>
          <w:rFonts w:asciiTheme="minorHAnsi" w:hAnsiTheme="minorHAnsi" w:cstheme="minorHAnsi"/>
          <w:sz w:val="22"/>
          <w:lang w:val="es-AR"/>
        </w:rPr>
        <w:t>Association</w:t>
      </w:r>
      <w:proofErr w:type="spellEnd"/>
      <w:r w:rsidRPr="003B7C05">
        <w:rPr>
          <w:rFonts w:asciiTheme="minorHAnsi" w:hAnsiTheme="minorHAnsi" w:cstheme="minorHAnsi"/>
          <w:sz w:val="22"/>
          <w:lang w:val="es-AR"/>
        </w:rPr>
        <w:t xml:space="preserve"> (IFAMA), Buenos Aires, Argentina, junio 2018.</w:t>
      </w:r>
    </w:p>
    <w:p w14:paraId="2E3EA413" w14:textId="77777777" w:rsidR="003B7C05" w:rsidRPr="003B7C05" w:rsidRDefault="003B7C05" w:rsidP="00A7216D">
      <w:pPr>
        <w:pStyle w:val="Sangra3detindependiente"/>
        <w:spacing w:after="120"/>
        <w:ind w:left="709" w:firstLine="0"/>
        <w:rPr>
          <w:rFonts w:asciiTheme="minorHAnsi" w:hAnsiTheme="minorHAnsi" w:cstheme="minorHAnsi"/>
          <w:sz w:val="22"/>
          <w:lang w:val="es-AR"/>
        </w:rPr>
      </w:pPr>
      <w:r w:rsidRPr="003B7C05">
        <w:rPr>
          <w:rFonts w:asciiTheme="minorHAnsi" w:hAnsiTheme="minorHAnsi" w:cstheme="minorHAnsi"/>
          <w:sz w:val="22"/>
          <w:lang w:val="es-AR"/>
        </w:rPr>
        <w:t xml:space="preserve">Galetto, A. 2018. Diagnóstico competitivo del sector lácteo argentino. </w:t>
      </w:r>
      <w:proofErr w:type="spellStart"/>
      <w:r w:rsidRPr="003B7C05">
        <w:rPr>
          <w:rFonts w:asciiTheme="minorHAnsi" w:hAnsiTheme="minorHAnsi" w:cstheme="minorHAnsi"/>
          <w:sz w:val="22"/>
          <w:lang w:val="es-AR"/>
        </w:rPr>
        <w:t>FunPEL</w:t>
      </w:r>
      <w:proofErr w:type="spellEnd"/>
      <w:r w:rsidRPr="003B7C05">
        <w:rPr>
          <w:rFonts w:asciiTheme="minorHAnsi" w:hAnsiTheme="minorHAnsi" w:cstheme="minorHAnsi"/>
          <w:sz w:val="22"/>
          <w:lang w:val="es-AR"/>
        </w:rPr>
        <w:t xml:space="preserve"> (disponible en: https://www.ocla.org.ar/contents/newswelcome/newsresearch). Junio de 2018. 69 p.</w:t>
      </w:r>
    </w:p>
    <w:p w14:paraId="34292733" w14:textId="77777777" w:rsidR="003B7C05" w:rsidRPr="003B7C05" w:rsidRDefault="003B7C05" w:rsidP="00A7216D">
      <w:pPr>
        <w:pStyle w:val="Sangra3detindependiente"/>
        <w:spacing w:after="120"/>
        <w:ind w:left="709" w:firstLine="0"/>
        <w:rPr>
          <w:rFonts w:asciiTheme="minorHAnsi" w:hAnsiTheme="minorHAnsi" w:cstheme="minorHAnsi"/>
          <w:sz w:val="22"/>
        </w:rPr>
      </w:pPr>
      <w:r w:rsidRPr="003B7C05">
        <w:rPr>
          <w:rFonts w:asciiTheme="minorHAnsi" w:hAnsiTheme="minorHAnsi" w:cstheme="minorHAnsi"/>
          <w:sz w:val="22"/>
          <w:lang w:val="es-AR"/>
        </w:rPr>
        <w:t xml:space="preserve">Lema, D., </w:t>
      </w:r>
      <w:proofErr w:type="spellStart"/>
      <w:r w:rsidRPr="003B7C05">
        <w:rPr>
          <w:rFonts w:asciiTheme="minorHAnsi" w:hAnsiTheme="minorHAnsi" w:cstheme="minorHAnsi"/>
          <w:sz w:val="22"/>
          <w:lang w:val="es-AR"/>
        </w:rPr>
        <w:t>Gastaldi</w:t>
      </w:r>
      <w:proofErr w:type="spellEnd"/>
      <w:r w:rsidRPr="003B7C05">
        <w:rPr>
          <w:rFonts w:asciiTheme="minorHAnsi" w:hAnsiTheme="minorHAnsi" w:cstheme="minorHAnsi"/>
          <w:sz w:val="22"/>
          <w:lang w:val="es-AR"/>
        </w:rPr>
        <w:t xml:space="preserve">, L., </w:t>
      </w:r>
      <w:proofErr w:type="spellStart"/>
      <w:r w:rsidRPr="003B7C05">
        <w:rPr>
          <w:rFonts w:asciiTheme="minorHAnsi" w:hAnsiTheme="minorHAnsi" w:cstheme="minorHAnsi"/>
          <w:sz w:val="22"/>
          <w:lang w:val="es-AR"/>
        </w:rPr>
        <w:t>Gallacher</w:t>
      </w:r>
      <w:proofErr w:type="spellEnd"/>
      <w:r w:rsidRPr="003B7C05">
        <w:rPr>
          <w:rFonts w:asciiTheme="minorHAnsi" w:hAnsiTheme="minorHAnsi" w:cstheme="minorHAnsi"/>
          <w:sz w:val="22"/>
          <w:lang w:val="es-AR"/>
        </w:rPr>
        <w:t xml:space="preserve">, M. y Galetto, A. 2019. </w:t>
      </w:r>
      <w:r w:rsidRPr="003B7C05">
        <w:rPr>
          <w:rFonts w:asciiTheme="minorHAnsi" w:hAnsiTheme="minorHAnsi" w:cstheme="minorHAnsi"/>
          <w:sz w:val="22"/>
        </w:rPr>
        <w:t xml:space="preserve">Willingness to pay for weather-based index insurance in milk production. </w:t>
      </w:r>
      <w:proofErr w:type="spellStart"/>
      <w:r w:rsidRPr="003B7C05">
        <w:rPr>
          <w:rFonts w:asciiTheme="minorHAnsi" w:hAnsiTheme="minorHAnsi" w:cstheme="minorHAnsi"/>
          <w:i/>
          <w:sz w:val="22"/>
        </w:rPr>
        <w:t>Revista</w:t>
      </w:r>
      <w:proofErr w:type="spellEnd"/>
      <w:r w:rsidRPr="003B7C05">
        <w:rPr>
          <w:rFonts w:asciiTheme="minorHAnsi" w:hAnsiTheme="minorHAnsi" w:cstheme="minorHAnsi"/>
          <w:i/>
          <w:sz w:val="22"/>
        </w:rPr>
        <w:t xml:space="preserve"> de </w:t>
      </w:r>
      <w:proofErr w:type="spellStart"/>
      <w:r w:rsidRPr="003B7C05">
        <w:rPr>
          <w:rFonts w:asciiTheme="minorHAnsi" w:hAnsiTheme="minorHAnsi" w:cstheme="minorHAnsi"/>
          <w:i/>
          <w:sz w:val="22"/>
        </w:rPr>
        <w:t>Investigación</w:t>
      </w:r>
      <w:proofErr w:type="spellEnd"/>
      <w:r w:rsidRPr="003B7C05">
        <w:rPr>
          <w:rFonts w:asciiTheme="minorHAnsi" w:hAnsiTheme="minorHAnsi" w:cstheme="minorHAnsi"/>
          <w:i/>
          <w:sz w:val="22"/>
        </w:rPr>
        <w:t xml:space="preserve"> </w:t>
      </w:r>
      <w:proofErr w:type="spellStart"/>
      <w:r w:rsidRPr="003B7C05">
        <w:rPr>
          <w:rFonts w:asciiTheme="minorHAnsi" w:hAnsiTheme="minorHAnsi" w:cstheme="minorHAnsi"/>
          <w:i/>
          <w:sz w:val="22"/>
        </w:rPr>
        <w:t>en</w:t>
      </w:r>
      <w:proofErr w:type="spellEnd"/>
      <w:r w:rsidRPr="003B7C05">
        <w:rPr>
          <w:rFonts w:asciiTheme="minorHAnsi" w:hAnsiTheme="minorHAnsi" w:cstheme="minorHAnsi"/>
          <w:i/>
          <w:sz w:val="22"/>
        </w:rPr>
        <w:t xml:space="preserve"> </w:t>
      </w:r>
      <w:proofErr w:type="spellStart"/>
      <w:r w:rsidRPr="003B7C05">
        <w:rPr>
          <w:rFonts w:asciiTheme="minorHAnsi" w:hAnsiTheme="minorHAnsi" w:cstheme="minorHAnsi"/>
          <w:i/>
          <w:sz w:val="22"/>
        </w:rPr>
        <w:t>Modelos</w:t>
      </w:r>
      <w:proofErr w:type="spellEnd"/>
      <w:r w:rsidRPr="003B7C05">
        <w:rPr>
          <w:rFonts w:asciiTheme="minorHAnsi" w:hAnsiTheme="minorHAnsi" w:cstheme="minorHAnsi"/>
          <w:i/>
          <w:sz w:val="22"/>
        </w:rPr>
        <w:t xml:space="preserve"> </w:t>
      </w:r>
      <w:proofErr w:type="spellStart"/>
      <w:r w:rsidRPr="003B7C05">
        <w:rPr>
          <w:rFonts w:asciiTheme="minorHAnsi" w:hAnsiTheme="minorHAnsi" w:cstheme="minorHAnsi"/>
          <w:i/>
          <w:sz w:val="22"/>
        </w:rPr>
        <w:t>Financieros</w:t>
      </w:r>
      <w:proofErr w:type="spellEnd"/>
      <w:r w:rsidRPr="003B7C05">
        <w:rPr>
          <w:rFonts w:asciiTheme="minorHAnsi" w:hAnsiTheme="minorHAnsi" w:cstheme="minorHAnsi"/>
          <w:sz w:val="22"/>
        </w:rPr>
        <w:t xml:space="preserve">, </w:t>
      </w:r>
      <w:proofErr w:type="spellStart"/>
      <w:r w:rsidRPr="003B7C05">
        <w:rPr>
          <w:rFonts w:asciiTheme="minorHAnsi" w:hAnsiTheme="minorHAnsi" w:cstheme="minorHAnsi"/>
          <w:sz w:val="22"/>
        </w:rPr>
        <w:t>Año</w:t>
      </w:r>
      <w:proofErr w:type="spellEnd"/>
      <w:r w:rsidRPr="003B7C05">
        <w:rPr>
          <w:rFonts w:asciiTheme="minorHAnsi" w:hAnsiTheme="minorHAnsi" w:cstheme="minorHAnsi"/>
          <w:sz w:val="22"/>
        </w:rPr>
        <w:t xml:space="preserve"> 8, Vol. 1 (2019-1), pp. 52-69.</w:t>
      </w:r>
    </w:p>
    <w:p w14:paraId="29D18F25" w14:textId="77777777" w:rsidR="003B7C05" w:rsidRPr="003B7C05" w:rsidRDefault="003B7C05" w:rsidP="00A7216D">
      <w:pPr>
        <w:pStyle w:val="Sangra3detindependiente"/>
        <w:spacing w:after="120"/>
        <w:ind w:left="709" w:firstLine="0"/>
        <w:rPr>
          <w:rFonts w:asciiTheme="minorHAnsi" w:hAnsiTheme="minorHAnsi" w:cstheme="minorHAnsi"/>
          <w:color w:val="000000"/>
          <w:sz w:val="22"/>
          <w:szCs w:val="22"/>
          <w:shd w:val="clear" w:color="auto" w:fill="FFFFFF"/>
          <w:lang w:val="es-ES"/>
        </w:rPr>
      </w:pPr>
      <w:proofErr w:type="spellStart"/>
      <w:r w:rsidRPr="003B7C05">
        <w:rPr>
          <w:rFonts w:asciiTheme="minorHAnsi" w:hAnsiTheme="minorHAnsi" w:cstheme="minorHAnsi"/>
          <w:color w:val="000000"/>
          <w:sz w:val="22"/>
          <w:szCs w:val="22"/>
          <w:shd w:val="clear" w:color="auto" w:fill="FFFFFF"/>
          <w:lang w:val="es-AR"/>
        </w:rPr>
        <w:t>Gastaldi</w:t>
      </w:r>
      <w:proofErr w:type="spellEnd"/>
      <w:r w:rsidRPr="003B7C05">
        <w:rPr>
          <w:rFonts w:asciiTheme="minorHAnsi" w:hAnsiTheme="minorHAnsi" w:cstheme="minorHAnsi"/>
          <w:color w:val="000000"/>
          <w:sz w:val="22"/>
          <w:szCs w:val="22"/>
          <w:shd w:val="clear" w:color="auto" w:fill="FFFFFF"/>
          <w:lang w:val="es-AR"/>
        </w:rPr>
        <w:t xml:space="preserve"> L., </w:t>
      </w:r>
      <w:proofErr w:type="spellStart"/>
      <w:r w:rsidRPr="003B7C05">
        <w:rPr>
          <w:rFonts w:asciiTheme="minorHAnsi" w:hAnsiTheme="minorHAnsi" w:cstheme="minorHAnsi"/>
          <w:color w:val="000000"/>
          <w:sz w:val="22"/>
          <w:szCs w:val="22"/>
          <w:shd w:val="clear" w:color="auto" w:fill="FFFFFF"/>
          <w:lang w:val="es-AR"/>
        </w:rPr>
        <w:t>Maekawa</w:t>
      </w:r>
      <w:proofErr w:type="spellEnd"/>
      <w:r w:rsidRPr="003B7C05">
        <w:rPr>
          <w:rFonts w:asciiTheme="minorHAnsi" w:hAnsiTheme="minorHAnsi" w:cstheme="minorHAnsi"/>
          <w:color w:val="000000"/>
          <w:sz w:val="22"/>
          <w:szCs w:val="22"/>
          <w:shd w:val="clear" w:color="auto" w:fill="FFFFFF"/>
          <w:lang w:val="es-AR"/>
        </w:rPr>
        <w:t xml:space="preserve"> M., </w:t>
      </w:r>
      <w:proofErr w:type="spellStart"/>
      <w:r w:rsidRPr="003B7C05">
        <w:rPr>
          <w:rFonts w:asciiTheme="minorHAnsi" w:hAnsiTheme="minorHAnsi" w:cstheme="minorHAnsi"/>
          <w:color w:val="000000"/>
          <w:sz w:val="22"/>
          <w:szCs w:val="22"/>
          <w:shd w:val="clear" w:color="auto" w:fill="FFFFFF"/>
          <w:lang w:val="es-AR"/>
        </w:rPr>
        <w:t>Litwin</w:t>
      </w:r>
      <w:proofErr w:type="spellEnd"/>
      <w:r w:rsidRPr="003B7C05">
        <w:rPr>
          <w:rFonts w:asciiTheme="minorHAnsi" w:hAnsiTheme="minorHAnsi" w:cstheme="minorHAnsi"/>
          <w:color w:val="000000"/>
          <w:sz w:val="22"/>
          <w:szCs w:val="22"/>
          <w:shd w:val="clear" w:color="auto" w:fill="FFFFFF"/>
          <w:lang w:val="es-AR"/>
        </w:rPr>
        <w:t xml:space="preserve"> G., </w:t>
      </w:r>
      <w:proofErr w:type="spellStart"/>
      <w:r w:rsidRPr="003B7C05">
        <w:rPr>
          <w:rFonts w:asciiTheme="minorHAnsi" w:hAnsiTheme="minorHAnsi" w:cstheme="minorHAnsi"/>
          <w:color w:val="000000"/>
          <w:sz w:val="22"/>
          <w:szCs w:val="22"/>
          <w:shd w:val="clear" w:color="auto" w:fill="FFFFFF"/>
          <w:lang w:val="es-AR"/>
        </w:rPr>
        <w:t>Moretto</w:t>
      </w:r>
      <w:proofErr w:type="spellEnd"/>
      <w:r w:rsidRPr="003B7C05">
        <w:rPr>
          <w:rFonts w:asciiTheme="minorHAnsi" w:hAnsiTheme="minorHAnsi" w:cstheme="minorHAnsi"/>
          <w:color w:val="000000"/>
          <w:sz w:val="22"/>
          <w:szCs w:val="22"/>
          <w:shd w:val="clear" w:color="auto" w:fill="FFFFFF"/>
          <w:lang w:val="es-AR"/>
        </w:rPr>
        <w:t xml:space="preserve"> M., Marino M., Engler P., </w:t>
      </w:r>
      <w:proofErr w:type="spellStart"/>
      <w:r w:rsidRPr="003B7C05">
        <w:rPr>
          <w:rFonts w:asciiTheme="minorHAnsi" w:hAnsiTheme="minorHAnsi" w:cstheme="minorHAnsi"/>
          <w:color w:val="000000"/>
          <w:sz w:val="22"/>
          <w:szCs w:val="22"/>
          <w:shd w:val="clear" w:color="auto" w:fill="FFFFFF"/>
          <w:lang w:val="es-AR"/>
        </w:rPr>
        <w:t>Cuatrin</w:t>
      </w:r>
      <w:proofErr w:type="spellEnd"/>
      <w:r w:rsidRPr="003B7C05">
        <w:rPr>
          <w:rFonts w:asciiTheme="minorHAnsi" w:hAnsiTheme="minorHAnsi" w:cstheme="minorHAnsi"/>
          <w:color w:val="000000"/>
          <w:sz w:val="22"/>
          <w:szCs w:val="22"/>
          <w:shd w:val="clear" w:color="auto" w:fill="FFFFFF"/>
          <w:lang w:val="es-AR"/>
        </w:rPr>
        <w:t xml:space="preserve"> A., Centeno A. y Galetto A. 2020. </w:t>
      </w:r>
      <w:r w:rsidRPr="003B7C05">
        <w:rPr>
          <w:rFonts w:asciiTheme="minorHAnsi" w:hAnsiTheme="minorHAnsi" w:cstheme="minorHAnsi"/>
          <w:color w:val="000000"/>
          <w:sz w:val="22"/>
          <w:szCs w:val="22"/>
          <w:shd w:val="clear" w:color="auto" w:fill="FFFFFF"/>
          <w:lang w:val="es-ES"/>
        </w:rPr>
        <w:t xml:space="preserve">Encuesta Sectorial Lechera del INTA. Resultados del ejercicio productivo 2018-2019. </w:t>
      </w:r>
      <w:r w:rsidRPr="003B7C05">
        <w:rPr>
          <w:rFonts w:asciiTheme="minorHAnsi" w:hAnsiTheme="minorHAnsi" w:cstheme="minorHAnsi"/>
          <w:i/>
          <w:color w:val="000000"/>
          <w:sz w:val="22"/>
          <w:szCs w:val="22"/>
          <w:shd w:val="clear" w:color="auto" w:fill="FFFFFF"/>
          <w:lang w:val="es-ES"/>
        </w:rPr>
        <w:t>Publicación Miscelánea</w:t>
      </w:r>
      <w:r w:rsidRPr="003B7C05">
        <w:rPr>
          <w:rFonts w:asciiTheme="minorHAnsi" w:hAnsiTheme="minorHAnsi" w:cstheme="minorHAnsi"/>
          <w:color w:val="000000"/>
          <w:sz w:val="22"/>
          <w:szCs w:val="22"/>
          <w:shd w:val="clear" w:color="auto" w:fill="FFFFFF"/>
          <w:lang w:val="es-ES"/>
        </w:rPr>
        <w:t xml:space="preserve"> Año VIII </w:t>
      </w:r>
      <w:proofErr w:type="spellStart"/>
      <w:r w:rsidRPr="003B7C05">
        <w:rPr>
          <w:rFonts w:asciiTheme="minorHAnsi" w:hAnsiTheme="minorHAnsi" w:cstheme="minorHAnsi"/>
          <w:color w:val="000000"/>
          <w:sz w:val="22"/>
          <w:szCs w:val="22"/>
          <w:shd w:val="clear" w:color="auto" w:fill="FFFFFF"/>
          <w:lang w:val="es-ES"/>
        </w:rPr>
        <w:t>N°</w:t>
      </w:r>
      <w:proofErr w:type="spellEnd"/>
      <w:r w:rsidRPr="003B7C05">
        <w:rPr>
          <w:rFonts w:asciiTheme="minorHAnsi" w:hAnsiTheme="minorHAnsi" w:cstheme="minorHAnsi"/>
          <w:color w:val="000000"/>
          <w:sz w:val="22"/>
          <w:szCs w:val="22"/>
          <w:shd w:val="clear" w:color="auto" w:fill="FFFFFF"/>
          <w:lang w:val="es-ES"/>
        </w:rPr>
        <w:t xml:space="preserve"> 2. ISSN en línea: 2314-3126</w:t>
      </w:r>
    </w:p>
    <w:p w14:paraId="676D3A15" w14:textId="77777777" w:rsidR="003B7C05" w:rsidRPr="003B7C05" w:rsidRDefault="003B7C05" w:rsidP="00A7216D">
      <w:pPr>
        <w:pStyle w:val="Sangra3detindependiente"/>
        <w:spacing w:after="120"/>
        <w:ind w:left="709" w:firstLine="0"/>
        <w:rPr>
          <w:rFonts w:asciiTheme="minorHAnsi" w:hAnsiTheme="minorHAnsi" w:cstheme="minorHAnsi"/>
          <w:color w:val="000000"/>
          <w:sz w:val="22"/>
          <w:szCs w:val="22"/>
          <w:shd w:val="clear" w:color="auto" w:fill="FFFFFF"/>
          <w:lang w:val="es-ES"/>
        </w:rPr>
      </w:pPr>
      <w:proofErr w:type="spellStart"/>
      <w:r w:rsidRPr="003B7C05">
        <w:rPr>
          <w:rFonts w:asciiTheme="minorHAnsi" w:hAnsiTheme="minorHAnsi" w:cstheme="minorHAnsi"/>
          <w:color w:val="000000"/>
          <w:sz w:val="22"/>
          <w:szCs w:val="22"/>
          <w:shd w:val="clear" w:color="auto" w:fill="FFFFFF"/>
          <w:lang w:val="es-ES"/>
        </w:rPr>
        <w:t>Gastaldi</w:t>
      </w:r>
      <w:proofErr w:type="spellEnd"/>
      <w:r w:rsidRPr="003B7C05">
        <w:rPr>
          <w:rFonts w:asciiTheme="minorHAnsi" w:hAnsiTheme="minorHAnsi" w:cstheme="minorHAnsi"/>
          <w:color w:val="000000"/>
          <w:sz w:val="22"/>
          <w:szCs w:val="22"/>
          <w:shd w:val="clear" w:color="auto" w:fill="FFFFFF"/>
          <w:lang w:val="es-ES"/>
        </w:rPr>
        <w:t xml:space="preserve">, L., Galetto, A. y D. Lema. 2020. Propuesta de coberturas paramétricas para riesgos climáticos y de mercado en el sector lechero argentino. </w:t>
      </w:r>
      <w:r w:rsidRPr="003B7C05">
        <w:rPr>
          <w:rFonts w:asciiTheme="minorHAnsi" w:hAnsiTheme="minorHAnsi" w:cstheme="minorHAnsi"/>
          <w:i/>
          <w:color w:val="000000"/>
          <w:sz w:val="22"/>
          <w:szCs w:val="22"/>
          <w:shd w:val="clear" w:color="auto" w:fill="FFFFFF"/>
          <w:lang w:val="es-ES"/>
        </w:rPr>
        <w:t>Revista Argentina de Economía Agraria</w:t>
      </w:r>
      <w:r w:rsidRPr="003B7C05">
        <w:rPr>
          <w:rFonts w:asciiTheme="minorHAnsi" w:hAnsiTheme="minorHAnsi" w:cstheme="minorHAnsi"/>
          <w:color w:val="000000"/>
          <w:sz w:val="22"/>
          <w:szCs w:val="22"/>
          <w:shd w:val="clear" w:color="auto" w:fill="FFFFFF"/>
          <w:lang w:val="es-ES"/>
        </w:rPr>
        <w:t>, Vol. 21(1):28-42</w:t>
      </w:r>
    </w:p>
    <w:p w14:paraId="645A27F2" w14:textId="77777777"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proofErr w:type="spellStart"/>
      <w:r w:rsidRPr="003B7C05">
        <w:rPr>
          <w:rFonts w:asciiTheme="minorHAnsi" w:hAnsiTheme="minorHAnsi" w:cstheme="minorHAnsi"/>
          <w:sz w:val="22"/>
          <w:szCs w:val="22"/>
          <w:lang w:val="es-AR"/>
        </w:rPr>
        <w:t>Gastaldi</w:t>
      </w:r>
      <w:proofErr w:type="spellEnd"/>
      <w:r w:rsidRPr="003B7C05">
        <w:rPr>
          <w:rFonts w:asciiTheme="minorHAnsi" w:hAnsiTheme="minorHAnsi" w:cstheme="minorHAnsi"/>
          <w:sz w:val="22"/>
          <w:szCs w:val="22"/>
          <w:lang w:val="es-AR"/>
        </w:rPr>
        <w:t xml:space="preserve">, L, Galetto, A. y D. Lema. 2020. Eficiencia y riesgo básico de seguros tipo índice para contingencias climáticas y de mercado en producción lechera. Trabajo presentado en la 51° Reunión Anual de la Asociación Argentina de Economía Agraria, 30 y 31 de </w:t>
      </w:r>
      <w:proofErr w:type="gramStart"/>
      <w:r w:rsidRPr="003B7C05">
        <w:rPr>
          <w:rFonts w:asciiTheme="minorHAnsi" w:hAnsiTheme="minorHAnsi" w:cstheme="minorHAnsi"/>
          <w:sz w:val="22"/>
          <w:szCs w:val="22"/>
          <w:lang w:val="es-AR"/>
        </w:rPr>
        <w:t>Octubre</w:t>
      </w:r>
      <w:proofErr w:type="gramEnd"/>
      <w:r w:rsidRPr="003B7C05">
        <w:rPr>
          <w:rFonts w:asciiTheme="minorHAnsi" w:hAnsiTheme="minorHAnsi" w:cstheme="minorHAnsi"/>
          <w:sz w:val="22"/>
          <w:szCs w:val="22"/>
          <w:lang w:val="es-AR"/>
        </w:rPr>
        <w:t xml:space="preserve"> de 2020 (Premio al mejor trabajo presentado). Publicado en: </w:t>
      </w:r>
      <w:r w:rsidRPr="003B7C05">
        <w:rPr>
          <w:rFonts w:asciiTheme="minorHAnsi" w:hAnsiTheme="minorHAnsi" w:cstheme="minorHAnsi"/>
          <w:i/>
          <w:sz w:val="22"/>
          <w:szCs w:val="22"/>
          <w:lang w:val="es-AR"/>
        </w:rPr>
        <w:t>Revista Argentina de Economía Agraria</w:t>
      </w:r>
      <w:r w:rsidRPr="003B7C05">
        <w:rPr>
          <w:rFonts w:asciiTheme="minorHAnsi" w:hAnsiTheme="minorHAnsi" w:cstheme="minorHAnsi"/>
          <w:sz w:val="22"/>
          <w:szCs w:val="22"/>
          <w:lang w:val="es-AR"/>
        </w:rPr>
        <w:t xml:space="preserve">, Año 2021, Vol. 22, </w:t>
      </w:r>
      <w:proofErr w:type="spellStart"/>
      <w:r w:rsidRPr="003B7C05">
        <w:rPr>
          <w:rFonts w:asciiTheme="minorHAnsi" w:hAnsiTheme="minorHAnsi" w:cstheme="minorHAnsi"/>
          <w:sz w:val="22"/>
          <w:szCs w:val="22"/>
          <w:lang w:val="es-AR"/>
        </w:rPr>
        <w:t>N°</w:t>
      </w:r>
      <w:proofErr w:type="spellEnd"/>
      <w:r w:rsidRPr="003B7C05">
        <w:rPr>
          <w:rFonts w:asciiTheme="minorHAnsi" w:hAnsiTheme="minorHAnsi" w:cstheme="minorHAnsi"/>
          <w:sz w:val="22"/>
          <w:szCs w:val="22"/>
          <w:lang w:val="es-AR"/>
        </w:rPr>
        <w:t xml:space="preserve"> 1, pp. 9-27.</w:t>
      </w:r>
    </w:p>
    <w:p w14:paraId="71BB5377" w14:textId="77777777"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proofErr w:type="spellStart"/>
      <w:r w:rsidRPr="003B7C05">
        <w:rPr>
          <w:rFonts w:asciiTheme="minorHAnsi" w:hAnsiTheme="minorHAnsi" w:cstheme="minorHAnsi"/>
          <w:sz w:val="22"/>
          <w:szCs w:val="22"/>
          <w:lang w:val="es-AR"/>
        </w:rPr>
        <w:t>Gastaldi</w:t>
      </w:r>
      <w:proofErr w:type="spellEnd"/>
      <w:r w:rsidRPr="003B7C05">
        <w:rPr>
          <w:rFonts w:asciiTheme="minorHAnsi" w:hAnsiTheme="minorHAnsi" w:cstheme="minorHAnsi"/>
          <w:sz w:val="22"/>
          <w:szCs w:val="22"/>
          <w:lang w:val="es-AR"/>
        </w:rPr>
        <w:t>, L. Galetto, A y D. Lema. 2020. Análisis exploratorio de la disposición a pagar por un seguro paramétrico de lluvias en tambos. Trabajo presentado en el 1° Seminario de Gestión del Riesgo Agropecuario. INTA-CIEP y UBA-FCE-IADCOM. Buenos Aires, 17 y 18 de septiembre de 2020.</w:t>
      </w:r>
    </w:p>
    <w:p w14:paraId="0CEB4FDA" w14:textId="77777777" w:rsidR="003B7C05" w:rsidRPr="003B7C05" w:rsidRDefault="003B7C05" w:rsidP="00A7216D">
      <w:pPr>
        <w:pStyle w:val="yiv8335029723msobodytext"/>
        <w:shd w:val="clear" w:color="auto" w:fill="FFFFFF"/>
        <w:spacing w:before="0" w:beforeAutospacing="0" w:after="120" w:afterAutospacing="0"/>
        <w:ind w:left="709"/>
        <w:jc w:val="both"/>
        <w:rPr>
          <w:rFonts w:asciiTheme="minorHAnsi" w:hAnsiTheme="minorHAnsi" w:cstheme="minorHAnsi"/>
          <w:color w:val="000000"/>
          <w:sz w:val="22"/>
          <w:szCs w:val="22"/>
        </w:rPr>
      </w:pPr>
      <w:proofErr w:type="spellStart"/>
      <w:r w:rsidRPr="003B7C05">
        <w:rPr>
          <w:rFonts w:asciiTheme="minorHAnsi" w:hAnsiTheme="minorHAnsi" w:cstheme="minorHAnsi"/>
          <w:color w:val="000000"/>
          <w:sz w:val="22"/>
          <w:szCs w:val="22"/>
        </w:rPr>
        <w:t>Gastaldi</w:t>
      </w:r>
      <w:proofErr w:type="spellEnd"/>
      <w:r w:rsidRPr="003B7C05">
        <w:rPr>
          <w:rFonts w:asciiTheme="minorHAnsi" w:hAnsiTheme="minorHAnsi" w:cstheme="minorHAnsi"/>
          <w:color w:val="000000"/>
          <w:sz w:val="22"/>
          <w:szCs w:val="22"/>
        </w:rPr>
        <w:t xml:space="preserve"> L., Galetto A. y M. </w:t>
      </w:r>
      <w:proofErr w:type="spellStart"/>
      <w:r w:rsidRPr="003B7C05">
        <w:rPr>
          <w:rFonts w:asciiTheme="minorHAnsi" w:hAnsiTheme="minorHAnsi" w:cstheme="minorHAnsi"/>
          <w:color w:val="000000"/>
          <w:sz w:val="22"/>
          <w:szCs w:val="22"/>
        </w:rPr>
        <w:t>Taverna</w:t>
      </w:r>
      <w:proofErr w:type="spellEnd"/>
      <w:r w:rsidRPr="003B7C05">
        <w:rPr>
          <w:rFonts w:asciiTheme="minorHAnsi" w:hAnsiTheme="minorHAnsi" w:cstheme="minorHAnsi"/>
          <w:color w:val="000000"/>
          <w:sz w:val="22"/>
          <w:szCs w:val="22"/>
        </w:rPr>
        <w:t>. 2020. Costo de producción de vaquillonas para tambo según tasa de mortalidad en la crianza y edad al primer parto. Comunicación. Trabajo presentado en el Congreso Argentino de Producción Animal 2020.</w:t>
      </w:r>
    </w:p>
    <w:p w14:paraId="3A631C3D" w14:textId="3C80F005" w:rsidR="003B7C05" w:rsidRPr="003B7C05" w:rsidRDefault="003B7C05" w:rsidP="00A7216D">
      <w:pPr>
        <w:pStyle w:val="Sangra3detindependiente"/>
        <w:spacing w:after="120"/>
        <w:ind w:left="709" w:firstLine="0"/>
        <w:rPr>
          <w:rFonts w:asciiTheme="minorHAnsi" w:hAnsiTheme="minorHAnsi" w:cstheme="minorHAnsi"/>
          <w:sz w:val="22"/>
          <w:szCs w:val="22"/>
          <w:lang w:val="es-AR"/>
        </w:rPr>
      </w:pPr>
      <w:r w:rsidRPr="003B7C05">
        <w:rPr>
          <w:rFonts w:asciiTheme="minorHAnsi" w:hAnsiTheme="minorHAnsi" w:cstheme="minorHAnsi"/>
          <w:sz w:val="22"/>
          <w:szCs w:val="22"/>
          <w:lang w:val="es-AR"/>
        </w:rPr>
        <w:t xml:space="preserve">Galetto, A. 2020. Situación de la lechería en América Latina y el Caribe en 2019 y perspectivas 2020. </w:t>
      </w:r>
      <w:r w:rsidR="00B97A59">
        <w:rPr>
          <w:rFonts w:asciiTheme="minorHAnsi" w:hAnsiTheme="minorHAnsi" w:cstheme="minorHAnsi"/>
          <w:sz w:val="22"/>
          <w:szCs w:val="22"/>
          <w:lang w:val="es-AR"/>
        </w:rPr>
        <w:t xml:space="preserve">Federación Panamericana de Lechería – FEPALE. </w:t>
      </w:r>
      <w:r w:rsidRPr="003B7C05">
        <w:rPr>
          <w:rFonts w:asciiTheme="minorHAnsi" w:hAnsiTheme="minorHAnsi" w:cstheme="minorHAnsi"/>
          <w:sz w:val="22"/>
          <w:szCs w:val="22"/>
          <w:lang w:val="es-AR"/>
        </w:rPr>
        <w:t>Observatorio de la Cadena Láctea de América Latina y el Caribe</w:t>
      </w:r>
      <w:r w:rsidR="00B97A59">
        <w:rPr>
          <w:rFonts w:asciiTheme="minorHAnsi" w:hAnsiTheme="minorHAnsi" w:cstheme="minorHAnsi"/>
          <w:sz w:val="22"/>
          <w:szCs w:val="22"/>
          <w:lang w:val="es-AR"/>
        </w:rPr>
        <w:t xml:space="preserve">. </w:t>
      </w:r>
      <w:proofErr w:type="gramStart"/>
      <w:r w:rsidRPr="003B7C05">
        <w:rPr>
          <w:rFonts w:asciiTheme="minorHAnsi" w:hAnsiTheme="minorHAnsi" w:cstheme="minorHAnsi"/>
          <w:sz w:val="22"/>
          <w:szCs w:val="22"/>
          <w:lang w:val="es-AR"/>
        </w:rPr>
        <w:t>(</w:t>
      </w:r>
      <w:proofErr w:type="gramEnd"/>
      <w:r w:rsidRPr="003B7C05">
        <w:rPr>
          <w:rFonts w:asciiTheme="minorHAnsi" w:hAnsiTheme="minorHAnsi" w:cstheme="minorHAnsi"/>
          <w:sz w:val="22"/>
          <w:szCs w:val="22"/>
          <w:lang w:val="es-AR"/>
        </w:rPr>
        <w:t>no publicado). 37 p.</w:t>
      </w:r>
    </w:p>
    <w:p w14:paraId="51B7208C" w14:textId="4766A8B2" w:rsidR="003B7C05" w:rsidRPr="003B7C05" w:rsidRDefault="003B7C05" w:rsidP="006E18A3">
      <w:pPr>
        <w:pStyle w:val="Sangra3detindependiente"/>
        <w:spacing w:after="120"/>
        <w:ind w:left="709" w:firstLine="0"/>
        <w:rPr>
          <w:rFonts w:asciiTheme="minorHAnsi" w:hAnsiTheme="minorHAnsi" w:cstheme="minorHAnsi"/>
          <w:sz w:val="22"/>
          <w:lang w:val="es-AR"/>
        </w:rPr>
      </w:pPr>
      <w:r w:rsidRPr="003B7C05">
        <w:rPr>
          <w:rFonts w:asciiTheme="minorHAnsi" w:hAnsiTheme="minorHAnsi" w:cstheme="minorHAnsi"/>
          <w:sz w:val="22"/>
          <w:lang w:val="es-AR"/>
        </w:rPr>
        <w:t xml:space="preserve">Acosta, A., Galetto, A., </w:t>
      </w:r>
      <w:proofErr w:type="spellStart"/>
      <w:r w:rsidRPr="003B7C05">
        <w:rPr>
          <w:rFonts w:asciiTheme="minorHAnsi" w:hAnsiTheme="minorHAnsi" w:cstheme="minorHAnsi"/>
          <w:sz w:val="22"/>
          <w:lang w:val="es-AR"/>
        </w:rPr>
        <w:t>Londinsky</w:t>
      </w:r>
      <w:proofErr w:type="spellEnd"/>
      <w:r w:rsidRPr="003B7C05">
        <w:rPr>
          <w:rFonts w:asciiTheme="minorHAnsi" w:hAnsiTheme="minorHAnsi" w:cstheme="minorHAnsi"/>
          <w:sz w:val="22"/>
          <w:lang w:val="es-AR"/>
        </w:rPr>
        <w:t>, A. y A. Valdés. 202</w:t>
      </w:r>
      <w:r w:rsidR="0070186C">
        <w:rPr>
          <w:rFonts w:asciiTheme="minorHAnsi" w:hAnsiTheme="minorHAnsi" w:cstheme="minorHAnsi"/>
          <w:sz w:val="22"/>
          <w:lang w:val="es-AR"/>
        </w:rPr>
        <w:t>2</w:t>
      </w:r>
      <w:r w:rsidRPr="003B7C05">
        <w:rPr>
          <w:rFonts w:asciiTheme="minorHAnsi" w:hAnsiTheme="minorHAnsi" w:cstheme="minorHAnsi"/>
          <w:sz w:val="22"/>
          <w:lang w:val="es-AR"/>
        </w:rPr>
        <w:t xml:space="preserve">. </w:t>
      </w:r>
      <w:r w:rsidR="0070186C">
        <w:rPr>
          <w:rFonts w:asciiTheme="minorHAnsi" w:hAnsiTheme="minorHAnsi" w:cstheme="minorHAnsi"/>
          <w:sz w:val="22"/>
          <w:lang w:val="es-AR"/>
        </w:rPr>
        <w:t xml:space="preserve">Más allá de la finca lechera: Enmarcando el diálogo de política lechera en América Latina. </w:t>
      </w:r>
      <w:r w:rsidRPr="003B7C05">
        <w:rPr>
          <w:rFonts w:asciiTheme="minorHAnsi" w:hAnsiTheme="minorHAnsi" w:cstheme="minorHAnsi"/>
          <w:sz w:val="22"/>
          <w:lang w:val="es-AR"/>
        </w:rPr>
        <w:t>FAO</w:t>
      </w:r>
      <w:r w:rsidR="0070186C">
        <w:rPr>
          <w:rFonts w:asciiTheme="minorHAnsi" w:hAnsiTheme="minorHAnsi" w:cstheme="minorHAnsi"/>
          <w:sz w:val="22"/>
          <w:lang w:val="es-AR"/>
        </w:rPr>
        <w:t xml:space="preserve"> -</w:t>
      </w:r>
      <w:r w:rsidRPr="003B7C05">
        <w:rPr>
          <w:rFonts w:asciiTheme="minorHAnsi" w:hAnsiTheme="minorHAnsi" w:cstheme="minorHAnsi"/>
          <w:sz w:val="22"/>
          <w:lang w:val="es-AR"/>
        </w:rPr>
        <w:t xml:space="preserve"> Laboratorio de Políticas Pecuarias y FEPALE – Federación Panamericana de Lechería. Montevideo, </w:t>
      </w:r>
      <w:r w:rsidR="0070186C">
        <w:rPr>
          <w:rFonts w:asciiTheme="minorHAnsi" w:hAnsiTheme="minorHAnsi" w:cstheme="minorHAnsi"/>
          <w:sz w:val="22"/>
          <w:lang w:val="es-AR"/>
        </w:rPr>
        <w:t>46 p.</w:t>
      </w:r>
    </w:p>
    <w:p w14:paraId="79688F25" w14:textId="548A2E43" w:rsidR="003B7C05" w:rsidRDefault="003B7C05" w:rsidP="006E18A3">
      <w:pPr>
        <w:spacing w:after="120" w:line="240" w:lineRule="auto"/>
        <w:ind w:left="709"/>
        <w:jc w:val="both"/>
        <w:rPr>
          <w:rFonts w:cstheme="minorHAnsi"/>
          <w:lang w:val="en-US"/>
        </w:rPr>
      </w:pPr>
      <w:proofErr w:type="spellStart"/>
      <w:r w:rsidRPr="003B7C05">
        <w:rPr>
          <w:rFonts w:cstheme="minorHAnsi"/>
        </w:rPr>
        <w:t>Gastaldi</w:t>
      </w:r>
      <w:proofErr w:type="spellEnd"/>
      <w:r w:rsidRPr="003B7C05">
        <w:rPr>
          <w:rFonts w:cstheme="minorHAnsi"/>
        </w:rPr>
        <w:t>, L., A. Galetto and I. Pace Guerrero</w:t>
      </w:r>
      <w:r w:rsidR="00931515">
        <w:rPr>
          <w:rFonts w:cstheme="minorHAnsi"/>
        </w:rPr>
        <w:t xml:space="preserve">. </w:t>
      </w:r>
      <w:r w:rsidR="0070186C">
        <w:rPr>
          <w:rFonts w:cstheme="minorHAnsi"/>
        </w:rPr>
        <w:t>2023</w:t>
      </w:r>
      <w:r w:rsidRPr="003B7C05">
        <w:rPr>
          <w:rFonts w:cstheme="minorHAnsi"/>
        </w:rPr>
        <w:t xml:space="preserve">. </w:t>
      </w:r>
      <w:proofErr w:type="spellStart"/>
      <w:r w:rsidR="0070186C">
        <w:rPr>
          <w:rFonts w:cstheme="minorHAnsi"/>
        </w:rPr>
        <w:t>Factors</w:t>
      </w:r>
      <w:proofErr w:type="spellEnd"/>
      <w:r w:rsidR="0070186C">
        <w:rPr>
          <w:rFonts w:cstheme="minorHAnsi"/>
        </w:rPr>
        <w:t xml:space="preserve"> </w:t>
      </w:r>
      <w:proofErr w:type="spellStart"/>
      <w:r w:rsidR="0070186C">
        <w:rPr>
          <w:rFonts w:cstheme="minorHAnsi"/>
        </w:rPr>
        <w:t>affecting</w:t>
      </w:r>
      <w:proofErr w:type="spellEnd"/>
      <w:r w:rsidR="0070186C">
        <w:rPr>
          <w:rFonts w:cstheme="minorHAnsi"/>
        </w:rPr>
        <w:t xml:space="preserve"> </w:t>
      </w:r>
      <w:proofErr w:type="spellStart"/>
      <w:r w:rsidR="0070186C">
        <w:rPr>
          <w:rFonts w:cstheme="minorHAnsi"/>
        </w:rPr>
        <w:t>exit</w:t>
      </w:r>
      <w:proofErr w:type="spellEnd"/>
      <w:r w:rsidR="0070186C">
        <w:rPr>
          <w:rFonts w:cstheme="minorHAnsi"/>
        </w:rPr>
        <w:t xml:space="preserve"> </w:t>
      </w:r>
      <w:proofErr w:type="spellStart"/>
      <w:proofErr w:type="gramStart"/>
      <w:r w:rsidR="0070186C">
        <w:rPr>
          <w:rFonts w:cstheme="minorHAnsi"/>
        </w:rPr>
        <w:t>intentions</w:t>
      </w:r>
      <w:proofErr w:type="spellEnd"/>
      <w:r w:rsidR="0070186C">
        <w:rPr>
          <w:rFonts w:cstheme="minorHAnsi"/>
        </w:rPr>
        <w:t xml:space="preserve">  </w:t>
      </w:r>
      <w:proofErr w:type="spellStart"/>
      <w:r w:rsidR="0070186C">
        <w:rPr>
          <w:rFonts w:cstheme="minorHAnsi"/>
        </w:rPr>
        <w:t>from</w:t>
      </w:r>
      <w:proofErr w:type="spellEnd"/>
      <w:proofErr w:type="gramEnd"/>
      <w:r w:rsidR="0070186C">
        <w:rPr>
          <w:rFonts w:cstheme="minorHAnsi"/>
        </w:rPr>
        <w:t xml:space="preserve"> </w:t>
      </w:r>
      <w:proofErr w:type="spellStart"/>
      <w:r w:rsidR="0070186C">
        <w:rPr>
          <w:rFonts w:cstheme="minorHAnsi"/>
        </w:rPr>
        <w:t>dairy</w:t>
      </w:r>
      <w:proofErr w:type="spellEnd"/>
      <w:r w:rsidR="0070186C">
        <w:rPr>
          <w:rFonts w:cstheme="minorHAnsi"/>
        </w:rPr>
        <w:t xml:space="preserve"> </w:t>
      </w:r>
      <w:proofErr w:type="spellStart"/>
      <w:r w:rsidR="0070186C">
        <w:rPr>
          <w:rFonts w:cstheme="minorHAnsi"/>
        </w:rPr>
        <w:t>farming</w:t>
      </w:r>
      <w:proofErr w:type="spellEnd"/>
      <w:r w:rsidR="0070186C">
        <w:rPr>
          <w:rFonts w:cstheme="minorHAnsi"/>
        </w:rPr>
        <w:t xml:space="preserve"> in </w:t>
      </w:r>
      <w:proofErr w:type="spellStart"/>
      <w:r w:rsidR="0070186C">
        <w:rPr>
          <w:rFonts w:cstheme="minorHAnsi"/>
        </w:rPr>
        <w:t>the</w:t>
      </w:r>
      <w:proofErr w:type="spellEnd"/>
      <w:r w:rsidR="0070186C">
        <w:rPr>
          <w:rFonts w:cstheme="minorHAnsi"/>
        </w:rPr>
        <w:t xml:space="preserve"> Pampas región </w:t>
      </w:r>
      <w:proofErr w:type="spellStart"/>
      <w:r w:rsidR="0070186C">
        <w:rPr>
          <w:rFonts w:cstheme="minorHAnsi"/>
        </w:rPr>
        <w:t>of</w:t>
      </w:r>
      <w:proofErr w:type="spellEnd"/>
      <w:r w:rsidR="0070186C">
        <w:rPr>
          <w:rFonts w:cstheme="minorHAnsi"/>
        </w:rPr>
        <w:t xml:space="preserve"> </w:t>
      </w:r>
      <w:r w:rsidRPr="003B7C05">
        <w:rPr>
          <w:rFonts w:cstheme="minorHAnsi"/>
          <w:lang w:val="en-US"/>
        </w:rPr>
        <w:t xml:space="preserve">Argentina. </w:t>
      </w:r>
      <w:proofErr w:type="spellStart"/>
      <w:r w:rsidR="0070186C" w:rsidRPr="0070186C">
        <w:rPr>
          <w:rFonts w:cstheme="minorHAnsi"/>
          <w:i/>
          <w:iCs/>
          <w:lang w:val="en-US"/>
        </w:rPr>
        <w:t>Economía</w:t>
      </w:r>
      <w:proofErr w:type="spellEnd"/>
      <w:r w:rsidR="0070186C" w:rsidRPr="0070186C">
        <w:rPr>
          <w:rFonts w:cstheme="minorHAnsi"/>
          <w:i/>
          <w:iCs/>
          <w:lang w:val="en-US"/>
        </w:rPr>
        <w:t xml:space="preserve"> </w:t>
      </w:r>
      <w:proofErr w:type="spellStart"/>
      <w:r w:rsidR="0070186C" w:rsidRPr="0070186C">
        <w:rPr>
          <w:rFonts w:cstheme="minorHAnsi"/>
          <w:i/>
          <w:iCs/>
          <w:lang w:val="en-US"/>
        </w:rPr>
        <w:t>Agraria</w:t>
      </w:r>
      <w:proofErr w:type="spellEnd"/>
      <w:r w:rsidR="0070186C" w:rsidRPr="0070186C">
        <w:rPr>
          <w:rFonts w:cstheme="minorHAnsi"/>
          <w:i/>
          <w:iCs/>
          <w:lang w:val="en-US"/>
        </w:rPr>
        <w:t xml:space="preserve"> y </w:t>
      </w:r>
      <w:proofErr w:type="spellStart"/>
      <w:r w:rsidR="0070186C" w:rsidRPr="0070186C">
        <w:rPr>
          <w:rFonts w:cstheme="minorHAnsi"/>
          <w:i/>
          <w:iCs/>
          <w:lang w:val="en-US"/>
        </w:rPr>
        <w:t>Recursos</w:t>
      </w:r>
      <w:proofErr w:type="spellEnd"/>
      <w:r w:rsidR="0070186C" w:rsidRPr="0070186C">
        <w:rPr>
          <w:rFonts w:cstheme="minorHAnsi"/>
          <w:i/>
          <w:iCs/>
          <w:lang w:val="en-US"/>
        </w:rPr>
        <w:t xml:space="preserve"> Naturales</w:t>
      </w:r>
      <w:r w:rsidR="0070186C">
        <w:rPr>
          <w:rFonts w:cstheme="minorHAnsi"/>
          <w:lang w:val="en-US"/>
        </w:rPr>
        <w:t>, Vol. 23, N° 2.</w:t>
      </w:r>
    </w:p>
    <w:p w14:paraId="541D9AA1" w14:textId="67E2331B" w:rsidR="00B97A59" w:rsidRPr="003B7C05" w:rsidRDefault="00B97A59" w:rsidP="006E18A3">
      <w:pPr>
        <w:spacing w:after="120" w:line="240" w:lineRule="auto"/>
        <w:ind w:left="709"/>
        <w:jc w:val="both"/>
        <w:rPr>
          <w:rFonts w:cstheme="minorHAnsi"/>
          <w:lang w:val="en-US"/>
        </w:rPr>
      </w:pPr>
      <w:r w:rsidRPr="003B7C05">
        <w:rPr>
          <w:rFonts w:cstheme="minorHAnsi"/>
        </w:rPr>
        <w:t>Galetto, A</w:t>
      </w:r>
      <w:r>
        <w:rPr>
          <w:rFonts w:cstheme="minorHAnsi"/>
        </w:rPr>
        <w:t xml:space="preserve"> y L. </w:t>
      </w:r>
      <w:proofErr w:type="spellStart"/>
      <w:r>
        <w:rPr>
          <w:rFonts w:cstheme="minorHAnsi"/>
        </w:rPr>
        <w:t>Gastaldi</w:t>
      </w:r>
      <w:proofErr w:type="spellEnd"/>
      <w:r w:rsidRPr="003B7C05">
        <w:rPr>
          <w:rFonts w:cstheme="minorHAnsi"/>
        </w:rPr>
        <w:t>. 202</w:t>
      </w:r>
      <w:r>
        <w:rPr>
          <w:rFonts w:cstheme="minorHAnsi"/>
        </w:rPr>
        <w:t>3</w:t>
      </w:r>
      <w:r w:rsidRPr="003B7C05">
        <w:rPr>
          <w:rFonts w:cstheme="minorHAnsi"/>
        </w:rPr>
        <w:t>. Situación de la lechería en América Latina y el Caribe en 20</w:t>
      </w:r>
      <w:r>
        <w:rPr>
          <w:rFonts w:cstheme="minorHAnsi"/>
        </w:rPr>
        <w:t>22</w:t>
      </w:r>
      <w:r w:rsidRPr="003B7C05">
        <w:rPr>
          <w:rFonts w:cstheme="minorHAnsi"/>
        </w:rPr>
        <w:t xml:space="preserve"> y </w:t>
      </w:r>
      <w:r>
        <w:rPr>
          <w:rFonts w:cstheme="minorHAnsi"/>
        </w:rPr>
        <w:t>avance para el</w:t>
      </w:r>
      <w:r w:rsidRPr="003B7C05">
        <w:rPr>
          <w:rFonts w:cstheme="minorHAnsi"/>
        </w:rPr>
        <w:t xml:space="preserve"> 202</w:t>
      </w:r>
      <w:r>
        <w:rPr>
          <w:rFonts w:cstheme="minorHAnsi"/>
        </w:rPr>
        <w:t>3</w:t>
      </w:r>
      <w:r w:rsidRPr="003B7C05">
        <w:rPr>
          <w:rFonts w:cstheme="minorHAnsi"/>
        </w:rPr>
        <w:t xml:space="preserve">. </w:t>
      </w:r>
      <w:r>
        <w:rPr>
          <w:rFonts w:cstheme="minorHAnsi"/>
        </w:rPr>
        <w:t xml:space="preserve">Federación Panamericana de Lechería – FEPALE. </w:t>
      </w:r>
      <w:r w:rsidRPr="003B7C05">
        <w:rPr>
          <w:rFonts w:cstheme="minorHAnsi"/>
        </w:rPr>
        <w:t>Observatorio de la Cadena Láctea de América Latina y el Caribe</w:t>
      </w:r>
      <w:r>
        <w:rPr>
          <w:rFonts w:cstheme="minorHAnsi"/>
        </w:rPr>
        <w:t xml:space="preserve">. </w:t>
      </w:r>
      <w:proofErr w:type="gramStart"/>
      <w:r w:rsidRPr="003B7C05">
        <w:rPr>
          <w:rFonts w:cstheme="minorHAnsi"/>
        </w:rPr>
        <w:t>(</w:t>
      </w:r>
      <w:proofErr w:type="gramEnd"/>
      <w:r w:rsidRPr="003B7C05">
        <w:rPr>
          <w:rFonts w:cstheme="minorHAnsi"/>
        </w:rPr>
        <w:t xml:space="preserve">no publicado). </w:t>
      </w:r>
      <w:r>
        <w:rPr>
          <w:rFonts w:cstheme="minorHAnsi"/>
        </w:rPr>
        <w:t>29</w:t>
      </w:r>
      <w:r w:rsidRPr="003B7C05">
        <w:rPr>
          <w:rFonts w:cstheme="minorHAnsi"/>
        </w:rPr>
        <w:t xml:space="preserve"> p.</w:t>
      </w:r>
    </w:p>
    <w:p w14:paraId="3B487B0C" w14:textId="1BD7C8B0" w:rsidR="003B7C05" w:rsidRDefault="003B7C05" w:rsidP="00931515">
      <w:pPr>
        <w:spacing w:after="120" w:line="240" w:lineRule="auto"/>
        <w:ind w:left="709"/>
        <w:jc w:val="both"/>
        <w:rPr>
          <w:rFonts w:cstheme="minorHAnsi"/>
          <w:lang w:val="en-US"/>
        </w:rPr>
      </w:pPr>
      <w:r w:rsidRPr="003B7C05">
        <w:rPr>
          <w:rFonts w:cstheme="minorHAnsi"/>
          <w:lang w:val="en-US"/>
        </w:rPr>
        <w:lastRenderedPageBreak/>
        <w:t>Galetto, A. and G. Rossini</w:t>
      </w:r>
      <w:r w:rsidR="00931515">
        <w:rPr>
          <w:rFonts w:cstheme="minorHAnsi"/>
          <w:lang w:val="en-US"/>
        </w:rPr>
        <w:t>. 2</w:t>
      </w:r>
      <w:r w:rsidR="00A7216D">
        <w:rPr>
          <w:rFonts w:cstheme="minorHAnsi"/>
          <w:lang w:val="en-US"/>
        </w:rPr>
        <w:t>023. Agricultural</w:t>
      </w:r>
      <w:r w:rsidRPr="003B7C05">
        <w:rPr>
          <w:rFonts w:cstheme="minorHAnsi"/>
          <w:lang w:val="en-US"/>
        </w:rPr>
        <w:t xml:space="preserve"> cooperatives in Latin America</w:t>
      </w:r>
      <w:r w:rsidR="00A7216D">
        <w:rPr>
          <w:rFonts w:cstheme="minorHAnsi"/>
          <w:lang w:val="en-US"/>
        </w:rPr>
        <w:t>: the case of dairy</w:t>
      </w:r>
      <w:r w:rsidRPr="003B7C05">
        <w:rPr>
          <w:rFonts w:cstheme="minorHAnsi"/>
          <w:lang w:val="en-US"/>
        </w:rPr>
        <w:t>.</w:t>
      </w:r>
      <w:r w:rsidR="00A7216D">
        <w:rPr>
          <w:rFonts w:cstheme="minorHAnsi"/>
          <w:lang w:val="en-US"/>
        </w:rPr>
        <w:t xml:space="preserve"> </w:t>
      </w:r>
      <w:proofErr w:type="spellStart"/>
      <w:r w:rsidR="00A7216D">
        <w:rPr>
          <w:rFonts w:cstheme="minorHAnsi"/>
          <w:lang w:val="en-US"/>
        </w:rPr>
        <w:t>En</w:t>
      </w:r>
      <w:proofErr w:type="spellEnd"/>
      <w:r w:rsidR="00A7216D">
        <w:rPr>
          <w:rFonts w:cstheme="minorHAnsi"/>
          <w:lang w:val="en-US"/>
        </w:rPr>
        <w:t xml:space="preserve">: Handbook of Research on Cooperatives and Mutuals, Ed. M. Elliott and M. Boland, Edward Elgar Publishing. </w:t>
      </w:r>
    </w:p>
    <w:p w14:paraId="29BB9198" w14:textId="77777777" w:rsidR="003B3733" w:rsidRDefault="003B3733" w:rsidP="003B3733">
      <w:pPr>
        <w:pStyle w:val="Default"/>
        <w:spacing w:after="120"/>
        <w:ind w:left="708"/>
        <w:jc w:val="both"/>
        <w:rPr>
          <w:sz w:val="22"/>
          <w:szCs w:val="22"/>
        </w:rPr>
      </w:pPr>
      <w:proofErr w:type="spellStart"/>
      <w:r>
        <w:rPr>
          <w:sz w:val="22"/>
          <w:szCs w:val="22"/>
        </w:rPr>
        <w:t>Gastaldi</w:t>
      </w:r>
      <w:proofErr w:type="spellEnd"/>
      <w:r>
        <w:rPr>
          <w:sz w:val="22"/>
          <w:szCs w:val="22"/>
        </w:rPr>
        <w:t xml:space="preserve">, L., A. Galetto, M. </w:t>
      </w:r>
      <w:proofErr w:type="spellStart"/>
      <w:r>
        <w:rPr>
          <w:sz w:val="22"/>
          <w:szCs w:val="22"/>
        </w:rPr>
        <w:t>Vignolo</w:t>
      </w:r>
      <w:proofErr w:type="spellEnd"/>
      <w:r>
        <w:rPr>
          <w:sz w:val="22"/>
          <w:szCs w:val="22"/>
        </w:rPr>
        <w:t xml:space="preserve"> y G. Rossini (2023) Análisis exploratorio de la percepción de actitudes hacia el riesgo de productores lecheros de Argentina. Trabajo presentado en el IV Seminario de Gestión del Riesgo Agropecuario. Facultad de Ciencias Económicas. Universidad de Buenos Aires. Septiembre de 2023.</w:t>
      </w:r>
    </w:p>
    <w:p w14:paraId="0711849E" w14:textId="44ED5AAB" w:rsidR="006E18A3" w:rsidRDefault="006E18A3" w:rsidP="00931515">
      <w:pPr>
        <w:spacing w:after="120" w:line="240" w:lineRule="auto"/>
        <w:ind w:left="709"/>
        <w:jc w:val="both"/>
        <w:rPr>
          <w:rFonts w:cstheme="minorHAnsi"/>
          <w:lang w:val="en-US"/>
        </w:rPr>
      </w:pPr>
      <w:proofErr w:type="spellStart"/>
      <w:r>
        <w:rPr>
          <w:rFonts w:cstheme="minorHAnsi"/>
          <w:lang w:val="en-US"/>
        </w:rPr>
        <w:t>Vignolo</w:t>
      </w:r>
      <w:proofErr w:type="spellEnd"/>
      <w:r>
        <w:rPr>
          <w:rFonts w:cstheme="minorHAnsi"/>
          <w:lang w:val="en-US"/>
        </w:rPr>
        <w:t>, M., A. Galetto, G. Rossini y L. Gastaldi</w:t>
      </w:r>
      <w:r w:rsidR="00931515">
        <w:rPr>
          <w:rFonts w:cstheme="minorHAnsi"/>
          <w:lang w:val="en-US"/>
        </w:rPr>
        <w:t xml:space="preserve">. </w:t>
      </w:r>
      <w:r>
        <w:rPr>
          <w:rFonts w:cstheme="minorHAnsi"/>
          <w:lang w:val="en-US"/>
        </w:rPr>
        <w:t xml:space="preserve">2023. </w:t>
      </w:r>
      <w:proofErr w:type="spellStart"/>
      <w:r>
        <w:rPr>
          <w:rFonts w:cstheme="minorHAnsi"/>
          <w:lang w:val="en-US"/>
        </w:rPr>
        <w:t>Organización</w:t>
      </w:r>
      <w:proofErr w:type="spellEnd"/>
      <w:r>
        <w:rPr>
          <w:rFonts w:cstheme="minorHAnsi"/>
          <w:lang w:val="en-US"/>
        </w:rPr>
        <w:t xml:space="preserve"> del </w:t>
      </w:r>
      <w:proofErr w:type="spellStart"/>
      <w:r>
        <w:rPr>
          <w:rFonts w:cstheme="minorHAnsi"/>
          <w:lang w:val="en-US"/>
        </w:rPr>
        <w:t>trabajo</w:t>
      </w:r>
      <w:proofErr w:type="spellEnd"/>
      <w:r>
        <w:rPr>
          <w:rFonts w:cstheme="minorHAnsi"/>
          <w:lang w:val="en-US"/>
        </w:rPr>
        <w:t xml:space="preserve"> </w:t>
      </w:r>
      <w:proofErr w:type="spellStart"/>
      <w:r>
        <w:rPr>
          <w:rFonts w:cstheme="minorHAnsi"/>
          <w:lang w:val="en-US"/>
        </w:rPr>
        <w:t>en</w:t>
      </w:r>
      <w:proofErr w:type="spellEnd"/>
      <w:r>
        <w:rPr>
          <w:rFonts w:cstheme="minorHAnsi"/>
          <w:lang w:val="en-US"/>
        </w:rPr>
        <w:t xml:space="preserve"> </w:t>
      </w:r>
      <w:proofErr w:type="spellStart"/>
      <w:r>
        <w:rPr>
          <w:rFonts w:cstheme="minorHAnsi"/>
          <w:lang w:val="en-US"/>
        </w:rPr>
        <w:t>el</w:t>
      </w:r>
      <w:proofErr w:type="spellEnd"/>
      <w:r>
        <w:rPr>
          <w:rFonts w:cstheme="minorHAnsi"/>
          <w:lang w:val="en-US"/>
        </w:rPr>
        <w:t xml:space="preserve"> tambo. Una </w:t>
      </w:r>
      <w:proofErr w:type="spellStart"/>
      <w:r>
        <w:rPr>
          <w:rFonts w:cstheme="minorHAnsi"/>
          <w:lang w:val="en-US"/>
        </w:rPr>
        <w:t>Aplicación</w:t>
      </w:r>
      <w:proofErr w:type="spellEnd"/>
      <w:r>
        <w:rPr>
          <w:rFonts w:cstheme="minorHAnsi"/>
          <w:lang w:val="en-US"/>
        </w:rPr>
        <w:t xml:space="preserve"> de la </w:t>
      </w:r>
      <w:proofErr w:type="spellStart"/>
      <w:r>
        <w:rPr>
          <w:rFonts w:cstheme="minorHAnsi"/>
          <w:lang w:val="en-US"/>
        </w:rPr>
        <w:t>Teoría</w:t>
      </w:r>
      <w:proofErr w:type="spellEnd"/>
      <w:r>
        <w:rPr>
          <w:rFonts w:cstheme="minorHAnsi"/>
          <w:lang w:val="en-US"/>
        </w:rPr>
        <w:t xml:space="preserve"> de </w:t>
      </w:r>
      <w:proofErr w:type="spellStart"/>
      <w:r>
        <w:rPr>
          <w:rFonts w:cstheme="minorHAnsi"/>
          <w:lang w:val="en-US"/>
        </w:rPr>
        <w:t>Agencia</w:t>
      </w:r>
      <w:proofErr w:type="spellEnd"/>
      <w:r>
        <w:rPr>
          <w:rFonts w:cstheme="minorHAnsi"/>
          <w:lang w:val="en-US"/>
        </w:rPr>
        <w:t xml:space="preserve"> al </w:t>
      </w:r>
      <w:proofErr w:type="spellStart"/>
      <w:r>
        <w:rPr>
          <w:rFonts w:cstheme="minorHAnsi"/>
          <w:lang w:val="en-US"/>
        </w:rPr>
        <w:t>caso</w:t>
      </w:r>
      <w:proofErr w:type="spellEnd"/>
      <w:r>
        <w:rPr>
          <w:rFonts w:cstheme="minorHAnsi"/>
          <w:lang w:val="en-US"/>
        </w:rPr>
        <w:t xml:space="preserve"> de Argentina. </w:t>
      </w:r>
      <w:proofErr w:type="spellStart"/>
      <w:r>
        <w:rPr>
          <w:rFonts w:cstheme="minorHAnsi"/>
          <w:lang w:val="en-US"/>
        </w:rPr>
        <w:t>Revista</w:t>
      </w:r>
      <w:proofErr w:type="spellEnd"/>
      <w:r>
        <w:rPr>
          <w:rFonts w:cstheme="minorHAnsi"/>
          <w:lang w:val="en-US"/>
        </w:rPr>
        <w:t xml:space="preserve"> FAVE. </w:t>
      </w:r>
      <w:proofErr w:type="spellStart"/>
      <w:r>
        <w:rPr>
          <w:rFonts w:cstheme="minorHAnsi"/>
          <w:lang w:val="en-US"/>
        </w:rPr>
        <w:t>Sección</w:t>
      </w:r>
      <w:proofErr w:type="spellEnd"/>
      <w:r>
        <w:rPr>
          <w:rFonts w:cstheme="minorHAnsi"/>
          <w:lang w:val="en-US"/>
        </w:rPr>
        <w:t xml:space="preserve"> </w:t>
      </w:r>
      <w:proofErr w:type="spellStart"/>
      <w:r>
        <w:rPr>
          <w:rFonts w:cstheme="minorHAnsi"/>
          <w:lang w:val="en-US"/>
        </w:rPr>
        <w:t>Ciencias</w:t>
      </w:r>
      <w:proofErr w:type="spellEnd"/>
      <w:r>
        <w:rPr>
          <w:rFonts w:cstheme="minorHAnsi"/>
          <w:lang w:val="en-US"/>
        </w:rPr>
        <w:t xml:space="preserve"> </w:t>
      </w:r>
      <w:proofErr w:type="spellStart"/>
      <w:r>
        <w:rPr>
          <w:rFonts w:cstheme="minorHAnsi"/>
          <w:lang w:val="en-US"/>
        </w:rPr>
        <w:t>Agrarias</w:t>
      </w:r>
      <w:proofErr w:type="spellEnd"/>
      <w:r>
        <w:rPr>
          <w:rFonts w:cstheme="minorHAnsi"/>
          <w:lang w:val="en-US"/>
        </w:rPr>
        <w:t xml:space="preserve">, Vol. 22, E0017, </w:t>
      </w:r>
      <w:proofErr w:type="spellStart"/>
      <w:r>
        <w:rPr>
          <w:rFonts w:cstheme="minorHAnsi"/>
          <w:lang w:val="en-US"/>
        </w:rPr>
        <w:t>Enero-Diciembre</w:t>
      </w:r>
      <w:proofErr w:type="spellEnd"/>
      <w:r>
        <w:rPr>
          <w:rFonts w:cstheme="minorHAnsi"/>
          <w:lang w:val="en-US"/>
        </w:rPr>
        <w:t>.</w:t>
      </w:r>
    </w:p>
    <w:p w14:paraId="58326126" w14:textId="2B18303D" w:rsidR="00931515" w:rsidRDefault="00931515" w:rsidP="00697947">
      <w:pPr>
        <w:pStyle w:val="Default"/>
        <w:spacing w:after="120"/>
        <w:ind w:left="708"/>
        <w:jc w:val="both"/>
        <w:rPr>
          <w:sz w:val="22"/>
          <w:szCs w:val="22"/>
        </w:rPr>
      </w:pPr>
      <w:proofErr w:type="spellStart"/>
      <w:r w:rsidRPr="00931515">
        <w:rPr>
          <w:rFonts w:cstheme="minorHAnsi"/>
          <w:sz w:val="22"/>
          <w:szCs w:val="22"/>
          <w:lang w:val="en-US"/>
        </w:rPr>
        <w:t>Vignolo</w:t>
      </w:r>
      <w:proofErr w:type="spellEnd"/>
      <w:r w:rsidRPr="00931515">
        <w:rPr>
          <w:rFonts w:cstheme="minorHAnsi"/>
          <w:sz w:val="22"/>
          <w:szCs w:val="22"/>
          <w:lang w:val="en-US"/>
        </w:rPr>
        <w:t xml:space="preserve">, M., A. Galetto, L. Gastaldi y G. Rossini. 2024. </w:t>
      </w:r>
      <w:r w:rsidRPr="00931515">
        <w:rPr>
          <w:sz w:val="22"/>
          <w:szCs w:val="22"/>
        </w:rPr>
        <w:t xml:space="preserve"> Tipología de los establecimientos lecheros de argentina según dimensiones organizacionales. Una aplicación de la teoría de agencia</w:t>
      </w:r>
      <w:r>
        <w:rPr>
          <w:sz w:val="22"/>
          <w:szCs w:val="22"/>
        </w:rPr>
        <w:t>. Trabajo presentado en la 54° Reunión Anual de la Asociación Argentina de Economía Agraria, Rosario – Santa Fe, 23-25 de octubre.</w:t>
      </w:r>
    </w:p>
    <w:p w14:paraId="59FF648F" w14:textId="22367D12" w:rsidR="00931515" w:rsidRDefault="00931515" w:rsidP="00697947">
      <w:pPr>
        <w:pStyle w:val="Default"/>
        <w:spacing w:after="120"/>
        <w:ind w:left="708"/>
        <w:jc w:val="both"/>
        <w:rPr>
          <w:sz w:val="22"/>
          <w:szCs w:val="22"/>
        </w:rPr>
      </w:pPr>
      <w:r>
        <w:rPr>
          <w:sz w:val="22"/>
          <w:szCs w:val="22"/>
        </w:rPr>
        <w:t xml:space="preserve">Galetto, A. y L. </w:t>
      </w:r>
      <w:proofErr w:type="spellStart"/>
      <w:r>
        <w:rPr>
          <w:sz w:val="22"/>
          <w:szCs w:val="22"/>
        </w:rPr>
        <w:t>Gastaldi</w:t>
      </w:r>
      <w:proofErr w:type="spellEnd"/>
      <w:r>
        <w:rPr>
          <w:sz w:val="22"/>
          <w:szCs w:val="22"/>
        </w:rPr>
        <w:t>. 2024. Dotación de factores, tecnología y productividad del tambo medio argentino: Un análisis del período 1957-2022. Trabajo presentado en la 54° Reunión Anual de la Asociación Argentina de Economía Agraria, Rosario – Santa Fe, 23-25 de octubre.</w:t>
      </w:r>
    </w:p>
    <w:p w14:paraId="1F68DA68" w14:textId="71976DF7" w:rsidR="00931515" w:rsidRDefault="00931515" w:rsidP="00697947">
      <w:pPr>
        <w:pStyle w:val="Default"/>
        <w:spacing w:after="120"/>
        <w:ind w:left="708"/>
        <w:jc w:val="both"/>
        <w:rPr>
          <w:sz w:val="22"/>
          <w:szCs w:val="22"/>
        </w:rPr>
      </w:pPr>
      <w:r>
        <w:rPr>
          <w:sz w:val="22"/>
          <w:szCs w:val="22"/>
        </w:rPr>
        <w:t xml:space="preserve">Rossini, G., A. Galetto y C. P. De Salvo. 2024. Análisis de la implementación de un fondo rotatorio de créditos en el sector lechero. </w:t>
      </w:r>
      <w:r w:rsidR="002B206A">
        <w:rPr>
          <w:sz w:val="22"/>
          <w:szCs w:val="22"/>
        </w:rPr>
        <w:t>Trabajo presentado en la 54° Reunión Anual de la Asociación Argentina de Economía Agraria, Rosario – Santa Fe, 23-25 de octubre.</w:t>
      </w:r>
    </w:p>
    <w:p w14:paraId="5962876D" w14:textId="0EC1886B" w:rsidR="00B5761B" w:rsidRDefault="00B5761B" w:rsidP="00697947">
      <w:pPr>
        <w:pStyle w:val="Default"/>
        <w:spacing w:after="120"/>
        <w:ind w:left="708"/>
        <w:jc w:val="both"/>
        <w:rPr>
          <w:sz w:val="22"/>
          <w:szCs w:val="22"/>
        </w:rPr>
      </w:pPr>
      <w:proofErr w:type="spellStart"/>
      <w:r>
        <w:rPr>
          <w:sz w:val="22"/>
          <w:szCs w:val="22"/>
        </w:rPr>
        <w:t>Schling</w:t>
      </w:r>
      <w:proofErr w:type="spellEnd"/>
      <w:r>
        <w:rPr>
          <w:sz w:val="22"/>
          <w:szCs w:val="22"/>
        </w:rPr>
        <w:t xml:space="preserve">, M., M. </w:t>
      </w:r>
      <w:proofErr w:type="spellStart"/>
      <w:r>
        <w:rPr>
          <w:sz w:val="22"/>
          <w:szCs w:val="22"/>
        </w:rPr>
        <w:t>Saenz</w:t>
      </w:r>
      <w:proofErr w:type="spellEnd"/>
      <w:r>
        <w:rPr>
          <w:sz w:val="22"/>
          <w:szCs w:val="22"/>
        </w:rPr>
        <w:t xml:space="preserve"> Somarriba, D. Barbosa, G. Rossini, A. Galetto y C. P. De Salvo</w:t>
      </w:r>
      <w:r w:rsidR="004667D3">
        <w:rPr>
          <w:sz w:val="22"/>
          <w:szCs w:val="22"/>
        </w:rPr>
        <w:t>.</w:t>
      </w:r>
      <w:r>
        <w:rPr>
          <w:sz w:val="22"/>
          <w:szCs w:val="22"/>
        </w:rPr>
        <w:t>2025)</w:t>
      </w:r>
      <w:r w:rsidR="004667D3">
        <w:rPr>
          <w:sz w:val="22"/>
          <w:szCs w:val="22"/>
        </w:rPr>
        <w:t xml:space="preserve">- </w:t>
      </w:r>
      <w:r>
        <w:rPr>
          <w:sz w:val="22"/>
          <w:szCs w:val="22"/>
        </w:rPr>
        <w:t>Evaluación de fondos rotatorios: evidencia de la cadena lechera Argentina. Banco Interamericano de Desarrollo (BID). Documento de Trabajo IDB-WP-01742</w:t>
      </w:r>
    </w:p>
    <w:p w14:paraId="319B2446" w14:textId="5AB78A33" w:rsidR="004667D3" w:rsidRDefault="004667D3" w:rsidP="00697947">
      <w:pPr>
        <w:pStyle w:val="Default"/>
        <w:spacing w:after="120"/>
        <w:ind w:left="708"/>
        <w:jc w:val="both"/>
        <w:rPr>
          <w:sz w:val="22"/>
          <w:szCs w:val="22"/>
        </w:rPr>
      </w:pPr>
      <w:proofErr w:type="spellStart"/>
      <w:r>
        <w:rPr>
          <w:sz w:val="22"/>
          <w:szCs w:val="22"/>
        </w:rPr>
        <w:t>Vignolo</w:t>
      </w:r>
      <w:proofErr w:type="spellEnd"/>
      <w:r>
        <w:rPr>
          <w:sz w:val="22"/>
          <w:szCs w:val="22"/>
        </w:rPr>
        <w:t xml:space="preserve">, M.V., L. </w:t>
      </w:r>
      <w:proofErr w:type="spellStart"/>
      <w:r>
        <w:rPr>
          <w:sz w:val="22"/>
          <w:szCs w:val="22"/>
        </w:rPr>
        <w:t>Gastaldi</w:t>
      </w:r>
      <w:proofErr w:type="spellEnd"/>
      <w:r>
        <w:rPr>
          <w:sz w:val="22"/>
          <w:szCs w:val="22"/>
        </w:rPr>
        <w:t>, A. Galetto y G. Rossini. 2025. Organización y desempeño de establecimientos lecheros en Argentina. Una aplicación de la teoría de agencia. Trabajo presentado en el 55° Reunión Anual de la Asociación Argentina de Economía Agraria, Corrientes, 29-31 de octubre.</w:t>
      </w:r>
    </w:p>
    <w:p w14:paraId="7CCB0131" w14:textId="6CE9A51D" w:rsidR="00B97A59" w:rsidRPr="003B7C05" w:rsidRDefault="00B97A59" w:rsidP="00B97A59">
      <w:pPr>
        <w:spacing w:after="120" w:line="240" w:lineRule="auto"/>
        <w:ind w:left="709"/>
        <w:jc w:val="both"/>
        <w:rPr>
          <w:rFonts w:cstheme="minorHAnsi"/>
          <w:lang w:val="en-US"/>
        </w:rPr>
      </w:pPr>
      <w:r w:rsidRPr="003B7C05">
        <w:rPr>
          <w:rFonts w:cstheme="minorHAnsi"/>
        </w:rPr>
        <w:t>Galetto, A. 202</w:t>
      </w:r>
      <w:r>
        <w:rPr>
          <w:rFonts w:cstheme="minorHAnsi"/>
        </w:rPr>
        <w:t>5</w:t>
      </w:r>
      <w:r w:rsidRPr="003B7C05">
        <w:rPr>
          <w:rFonts w:cstheme="minorHAnsi"/>
        </w:rPr>
        <w:t>. Situación de la lechería en América Latina y el Caribe en 20</w:t>
      </w:r>
      <w:r>
        <w:rPr>
          <w:rFonts w:cstheme="minorHAnsi"/>
        </w:rPr>
        <w:t>2</w:t>
      </w:r>
      <w:r>
        <w:rPr>
          <w:rFonts w:cstheme="minorHAnsi"/>
        </w:rPr>
        <w:t>4</w:t>
      </w:r>
      <w:r w:rsidRPr="003B7C05">
        <w:rPr>
          <w:rFonts w:cstheme="minorHAnsi"/>
        </w:rPr>
        <w:t xml:space="preserve"> y </w:t>
      </w:r>
      <w:r>
        <w:rPr>
          <w:rFonts w:cstheme="minorHAnsi"/>
        </w:rPr>
        <w:t>avance para el</w:t>
      </w:r>
      <w:r w:rsidRPr="003B7C05">
        <w:rPr>
          <w:rFonts w:cstheme="minorHAnsi"/>
        </w:rPr>
        <w:t xml:space="preserve"> 202</w:t>
      </w:r>
      <w:r>
        <w:rPr>
          <w:rFonts w:cstheme="minorHAnsi"/>
        </w:rPr>
        <w:t>5</w:t>
      </w:r>
      <w:r w:rsidRPr="003B7C05">
        <w:rPr>
          <w:rFonts w:cstheme="minorHAnsi"/>
        </w:rPr>
        <w:t xml:space="preserve">. </w:t>
      </w:r>
      <w:r>
        <w:rPr>
          <w:rFonts w:cstheme="minorHAnsi"/>
        </w:rPr>
        <w:t xml:space="preserve">Federación Panamericana de Lechería – FEPALE. </w:t>
      </w:r>
      <w:r w:rsidRPr="003B7C05">
        <w:rPr>
          <w:rFonts w:cstheme="minorHAnsi"/>
        </w:rPr>
        <w:t>Observatorio de la Cadena Láctea de América Latina y el Caribe</w:t>
      </w:r>
      <w:r>
        <w:rPr>
          <w:rFonts w:cstheme="minorHAnsi"/>
        </w:rPr>
        <w:t xml:space="preserve">. </w:t>
      </w:r>
      <w:r w:rsidRPr="003B7C05">
        <w:rPr>
          <w:rFonts w:cstheme="minorHAnsi"/>
        </w:rPr>
        <w:t xml:space="preserve">(no publicado). </w:t>
      </w:r>
      <w:r>
        <w:rPr>
          <w:rFonts w:cstheme="minorHAnsi"/>
        </w:rPr>
        <w:t>2</w:t>
      </w:r>
      <w:r>
        <w:rPr>
          <w:rFonts w:cstheme="minorHAnsi"/>
        </w:rPr>
        <w:t>3</w:t>
      </w:r>
      <w:r w:rsidRPr="003B7C05">
        <w:rPr>
          <w:rFonts w:cstheme="minorHAnsi"/>
        </w:rPr>
        <w:t xml:space="preserve"> p.</w:t>
      </w:r>
    </w:p>
    <w:p w14:paraId="4E3DAEAD" w14:textId="77777777" w:rsidR="00B97A59" w:rsidRDefault="00B97A59" w:rsidP="00697947">
      <w:pPr>
        <w:pStyle w:val="Default"/>
        <w:spacing w:after="120"/>
        <w:ind w:left="708"/>
        <w:jc w:val="both"/>
        <w:rPr>
          <w:sz w:val="22"/>
          <w:szCs w:val="22"/>
        </w:rPr>
      </w:pPr>
    </w:p>
    <w:p w14:paraId="4A449F43" w14:textId="77777777" w:rsidR="00B5761B" w:rsidRPr="00B5761B" w:rsidRDefault="00B5761B" w:rsidP="00B5761B">
      <w:pPr>
        <w:autoSpaceDE w:val="0"/>
        <w:autoSpaceDN w:val="0"/>
        <w:adjustRightInd w:val="0"/>
        <w:spacing w:after="0" w:line="240" w:lineRule="auto"/>
        <w:rPr>
          <w:rFonts w:ascii="Montserrat" w:hAnsi="Montserrat" w:cs="Montserrat"/>
          <w:color w:val="000000"/>
          <w:sz w:val="24"/>
          <w:szCs w:val="24"/>
        </w:rPr>
      </w:pPr>
    </w:p>
    <w:p w14:paraId="1D387BB0" w14:textId="77777777" w:rsidR="001A2924" w:rsidRPr="00931515" w:rsidRDefault="001A2924" w:rsidP="00931515">
      <w:pPr>
        <w:spacing w:after="120" w:line="240" w:lineRule="auto"/>
        <w:jc w:val="both"/>
        <w:rPr>
          <w:rFonts w:cstheme="minorHAnsi"/>
          <w:lang w:val="es-ES"/>
        </w:rPr>
      </w:pPr>
    </w:p>
    <w:sectPr w:rsidR="001A2924" w:rsidRPr="00931515">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FAF83" w14:textId="77777777" w:rsidR="00573AA6" w:rsidRDefault="00573AA6" w:rsidP="00A7216D">
      <w:pPr>
        <w:spacing w:after="0" w:line="240" w:lineRule="auto"/>
      </w:pPr>
      <w:r>
        <w:separator/>
      </w:r>
    </w:p>
  </w:endnote>
  <w:endnote w:type="continuationSeparator" w:id="0">
    <w:p w14:paraId="0C1DF2D3" w14:textId="77777777" w:rsidR="00573AA6" w:rsidRDefault="00573AA6" w:rsidP="00A721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C7D97" w14:textId="77777777" w:rsidR="00573AA6" w:rsidRDefault="00573AA6" w:rsidP="00A7216D">
      <w:pPr>
        <w:spacing w:after="0" w:line="240" w:lineRule="auto"/>
      </w:pPr>
      <w:r>
        <w:separator/>
      </w:r>
    </w:p>
  </w:footnote>
  <w:footnote w:type="continuationSeparator" w:id="0">
    <w:p w14:paraId="61E52A36" w14:textId="77777777" w:rsidR="00573AA6" w:rsidRDefault="00573AA6" w:rsidP="00A721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827141"/>
      <w:docPartObj>
        <w:docPartGallery w:val="Page Numbers (Top of Page)"/>
        <w:docPartUnique/>
      </w:docPartObj>
    </w:sdtPr>
    <w:sdtEndPr/>
    <w:sdtContent>
      <w:p w14:paraId="0EE50C22" w14:textId="56AB2857" w:rsidR="00A7216D" w:rsidRDefault="00A7216D">
        <w:pPr>
          <w:pStyle w:val="Encabezado"/>
          <w:jc w:val="right"/>
        </w:pPr>
        <w:r>
          <w:fldChar w:fldCharType="begin"/>
        </w:r>
        <w:r>
          <w:instrText>PAGE   \* MERGEFORMAT</w:instrText>
        </w:r>
        <w:r>
          <w:fldChar w:fldCharType="separate"/>
        </w:r>
        <w:r>
          <w:rPr>
            <w:lang w:val="es-ES"/>
          </w:rPr>
          <w:t>2</w:t>
        </w:r>
        <w:r>
          <w:fldChar w:fldCharType="end"/>
        </w:r>
      </w:p>
    </w:sdtContent>
  </w:sdt>
  <w:p w14:paraId="4CFD7AD3" w14:textId="77777777" w:rsidR="00A7216D" w:rsidRDefault="00A721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9258B"/>
    <w:multiLevelType w:val="hybridMultilevel"/>
    <w:tmpl w:val="0286078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7579018B"/>
    <w:multiLevelType w:val="hybridMultilevel"/>
    <w:tmpl w:val="D154005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009"/>
    <w:rsid w:val="00055DA8"/>
    <w:rsid w:val="000B40C2"/>
    <w:rsid w:val="000E5632"/>
    <w:rsid w:val="001564F0"/>
    <w:rsid w:val="001A2924"/>
    <w:rsid w:val="00227197"/>
    <w:rsid w:val="00272C18"/>
    <w:rsid w:val="002B206A"/>
    <w:rsid w:val="002B6ABE"/>
    <w:rsid w:val="003B3733"/>
    <w:rsid w:val="003B7C05"/>
    <w:rsid w:val="004667D3"/>
    <w:rsid w:val="005049C6"/>
    <w:rsid w:val="00573AA6"/>
    <w:rsid w:val="00613C65"/>
    <w:rsid w:val="00666526"/>
    <w:rsid w:val="00676965"/>
    <w:rsid w:val="00697947"/>
    <w:rsid w:val="006E18A3"/>
    <w:rsid w:val="0070186C"/>
    <w:rsid w:val="008137A5"/>
    <w:rsid w:val="00931515"/>
    <w:rsid w:val="009353B3"/>
    <w:rsid w:val="00962009"/>
    <w:rsid w:val="00A7216D"/>
    <w:rsid w:val="00AF7035"/>
    <w:rsid w:val="00B06D85"/>
    <w:rsid w:val="00B3008A"/>
    <w:rsid w:val="00B5761B"/>
    <w:rsid w:val="00B97A59"/>
    <w:rsid w:val="00BD6F8D"/>
    <w:rsid w:val="00DE1F54"/>
    <w:rsid w:val="00E67B6A"/>
    <w:rsid w:val="00E93B06"/>
    <w:rsid w:val="00ED4FAD"/>
    <w:rsid w:val="00EF5147"/>
    <w:rsid w:val="00F55622"/>
    <w:rsid w:val="00FB414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A947E"/>
  <w15:chartTrackingRefBased/>
  <w15:docId w15:val="{6D1076F5-AF4B-4690-8399-1B8E8F5FF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qFormat/>
    <w:rsid w:val="003B7C05"/>
    <w:pPr>
      <w:keepNext/>
      <w:suppressAutoHyphens/>
      <w:spacing w:after="0" w:line="240" w:lineRule="auto"/>
      <w:outlineLvl w:val="1"/>
    </w:pPr>
    <w:rPr>
      <w:rFonts w:ascii="Times New Roman" w:eastAsia="Times New Roman" w:hAnsi="Times New Roman" w:cs="Times New Roman"/>
      <w:b/>
      <w:szCs w:val="20"/>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2009"/>
    <w:pPr>
      <w:ind w:left="720"/>
      <w:contextualSpacing/>
    </w:pPr>
  </w:style>
  <w:style w:type="character" w:styleId="Hipervnculo">
    <w:name w:val="Hyperlink"/>
    <w:basedOn w:val="Fuentedeprrafopredeter"/>
    <w:uiPriority w:val="99"/>
    <w:unhideWhenUsed/>
    <w:rsid w:val="001A2924"/>
    <w:rPr>
      <w:color w:val="0563C1" w:themeColor="hyperlink"/>
      <w:u w:val="single"/>
    </w:rPr>
  </w:style>
  <w:style w:type="character" w:styleId="Mencinsinresolver">
    <w:name w:val="Unresolved Mention"/>
    <w:basedOn w:val="Fuentedeprrafopredeter"/>
    <w:uiPriority w:val="99"/>
    <w:semiHidden/>
    <w:unhideWhenUsed/>
    <w:rsid w:val="001A2924"/>
    <w:rPr>
      <w:color w:val="605E5C"/>
      <w:shd w:val="clear" w:color="auto" w:fill="E1DFDD"/>
    </w:rPr>
  </w:style>
  <w:style w:type="character" w:customStyle="1" w:styleId="Ttulo2Car">
    <w:name w:val="Título 2 Car"/>
    <w:basedOn w:val="Fuentedeprrafopredeter"/>
    <w:link w:val="Ttulo2"/>
    <w:rsid w:val="003B7C05"/>
    <w:rPr>
      <w:rFonts w:ascii="Times New Roman" w:eastAsia="Times New Roman" w:hAnsi="Times New Roman" w:cs="Times New Roman"/>
      <w:b/>
      <w:szCs w:val="20"/>
      <w:lang w:val="en-US" w:eastAsia="es-ES"/>
    </w:rPr>
  </w:style>
  <w:style w:type="paragraph" w:styleId="Sangra3detindependiente">
    <w:name w:val="Body Text Indent 3"/>
    <w:basedOn w:val="Normal"/>
    <w:link w:val="Sangra3detindependienteCar"/>
    <w:rsid w:val="003B7C05"/>
    <w:pPr>
      <w:suppressAutoHyphens/>
      <w:spacing w:after="0" w:line="240" w:lineRule="auto"/>
      <w:ind w:left="1758" w:hanging="1191"/>
      <w:jc w:val="both"/>
    </w:pPr>
    <w:rPr>
      <w:rFonts w:ascii="Times New Roman" w:eastAsia="Times New Roman" w:hAnsi="Times New Roman" w:cs="Times New Roman"/>
      <w:spacing w:val="-3"/>
      <w:sz w:val="24"/>
      <w:szCs w:val="24"/>
      <w:lang w:val="en-US" w:eastAsia="es-ES"/>
    </w:rPr>
  </w:style>
  <w:style w:type="character" w:customStyle="1" w:styleId="Sangra3detindependienteCar">
    <w:name w:val="Sangría 3 de t. independiente Car"/>
    <w:basedOn w:val="Fuentedeprrafopredeter"/>
    <w:link w:val="Sangra3detindependiente"/>
    <w:rsid w:val="003B7C05"/>
    <w:rPr>
      <w:rFonts w:ascii="Times New Roman" w:eastAsia="Times New Roman" w:hAnsi="Times New Roman" w:cs="Times New Roman"/>
      <w:spacing w:val="-3"/>
      <w:sz w:val="24"/>
      <w:szCs w:val="24"/>
      <w:lang w:val="en-US" w:eastAsia="es-ES"/>
    </w:rPr>
  </w:style>
  <w:style w:type="paragraph" w:customStyle="1" w:styleId="yiv8335029723msobodytext">
    <w:name w:val="yiv8335029723msobodytext"/>
    <w:basedOn w:val="Normal"/>
    <w:rsid w:val="003B7C05"/>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Encabezado">
    <w:name w:val="header"/>
    <w:basedOn w:val="Normal"/>
    <w:link w:val="EncabezadoCar"/>
    <w:uiPriority w:val="99"/>
    <w:unhideWhenUsed/>
    <w:rsid w:val="00A7216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7216D"/>
  </w:style>
  <w:style w:type="paragraph" w:styleId="Piedepgina">
    <w:name w:val="footer"/>
    <w:basedOn w:val="Normal"/>
    <w:link w:val="PiedepginaCar"/>
    <w:uiPriority w:val="99"/>
    <w:unhideWhenUsed/>
    <w:rsid w:val="00A7216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7216D"/>
  </w:style>
  <w:style w:type="paragraph" w:customStyle="1" w:styleId="Default">
    <w:name w:val="Default"/>
    <w:rsid w:val="00931515"/>
    <w:pPr>
      <w:autoSpaceDE w:val="0"/>
      <w:autoSpaceDN w:val="0"/>
      <w:adjustRightInd w:val="0"/>
      <w:spacing w:after="0" w:line="240" w:lineRule="auto"/>
    </w:pPr>
    <w:rPr>
      <w:rFonts w:ascii="Calibri" w:hAnsi="Calibri" w:cs="Calibri"/>
      <w:color w:val="000000"/>
      <w:sz w:val="24"/>
      <w:szCs w:val="24"/>
    </w:rPr>
  </w:style>
  <w:style w:type="table" w:styleId="Tablaconcuadrcula">
    <w:name w:val="Table Grid"/>
    <w:basedOn w:val="Tablanormal"/>
    <w:uiPriority w:val="39"/>
    <w:rsid w:val="00EF51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aletto@austral.edu.a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lejandro_galetto@yahoo.com.a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ocla.org.ar/contents/" TargetMode="External"/><Relationship Id="rId4" Type="http://schemas.openxmlformats.org/officeDocument/2006/relationships/webSettings" Target="webSettings.xml"/><Relationship Id="rId9" Type="http://schemas.openxmlformats.org/officeDocument/2006/relationships/hyperlink" Target="mailto:alejandrojuangaletto@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1859</Words>
  <Characters>10225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Galetto</dc:creator>
  <cp:keywords/>
  <dc:description/>
  <cp:lastModifiedBy>Alejandro Galetto</cp:lastModifiedBy>
  <cp:revision>2</cp:revision>
  <dcterms:created xsi:type="dcterms:W3CDTF">2026-02-03T20:32:00Z</dcterms:created>
  <dcterms:modified xsi:type="dcterms:W3CDTF">2026-02-03T20:32:00Z</dcterms:modified>
</cp:coreProperties>
</file>